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481B" w14:textId="24A62819" w:rsidR="00A606C6" w:rsidRDefault="007B251A" w:rsidP="003F7633">
      <w:pPr>
        <w:jc w:val="center"/>
      </w:pPr>
      <w:r>
        <w:t xml:space="preserve"> </w:t>
      </w:r>
      <w:r w:rsidR="003F7633">
        <w:rPr>
          <w:noProof/>
        </w:rPr>
        <w:drawing>
          <wp:inline distT="0" distB="0" distL="0" distR="0" wp14:anchorId="6A0C72CC" wp14:editId="6334491B">
            <wp:extent cx="2714625" cy="1220547"/>
            <wp:effectExtent l="0" t="0" r="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490" cy="122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88C16" w14:textId="5F53128A" w:rsidR="003F7633" w:rsidRDefault="003F7633" w:rsidP="003F7633">
      <w:pPr>
        <w:jc w:val="center"/>
      </w:pPr>
    </w:p>
    <w:p w14:paraId="10FB1D37" w14:textId="77FB7785" w:rsidR="003F7633" w:rsidRPr="00442C25" w:rsidRDefault="003F7633" w:rsidP="003F7633">
      <w:pPr>
        <w:jc w:val="center"/>
        <w:rPr>
          <w:sz w:val="32"/>
          <w:szCs w:val="32"/>
          <w:u w:val="single"/>
        </w:rPr>
      </w:pPr>
      <w:r w:rsidRPr="00442C25">
        <w:rPr>
          <w:sz w:val="32"/>
          <w:szCs w:val="32"/>
          <w:u w:val="single"/>
        </w:rPr>
        <w:t>ACTA QUE LA COMISION PERMANENTE DE ESTE COLEGIO</w:t>
      </w:r>
    </w:p>
    <w:p w14:paraId="51DFD1B0" w14:textId="79C1F7F7" w:rsidR="003F7633" w:rsidRDefault="003F7633" w:rsidP="003F7633">
      <w:pPr>
        <w:jc w:val="center"/>
        <w:rPr>
          <w:sz w:val="36"/>
          <w:szCs w:val="36"/>
        </w:rPr>
      </w:pPr>
      <w:r w:rsidRPr="00442C25">
        <w:rPr>
          <w:sz w:val="32"/>
          <w:szCs w:val="32"/>
          <w:u w:val="single"/>
        </w:rPr>
        <w:t>CELEBRO EL DIA 24 DE NOVIEMBRE 2021</w:t>
      </w:r>
      <w:r w:rsidRPr="003F7633">
        <w:rPr>
          <w:sz w:val="36"/>
          <w:szCs w:val="36"/>
        </w:rPr>
        <w:t>.</w:t>
      </w:r>
    </w:p>
    <w:p w14:paraId="2152C587" w14:textId="7F709D30" w:rsidR="003F7633" w:rsidRDefault="003F7633" w:rsidP="003F7633">
      <w:pPr>
        <w:jc w:val="center"/>
        <w:rPr>
          <w:sz w:val="36"/>
          <w:szCs w:val="36"/>
        </w:rPr>
      </w:pPr>
    </w:p>
    <w:p w14:paraId="1E4B2FC7" w14:textId="41F9A896" w:rsidR="003F7633" w:rsidRPr="00442C25" w:rsidRDefault="003F7633" w:rsidP="003F7633">
      <w:pPr>
        <w:jc w:val="both"/>
        <w:rPr>
          <w:sz w:val="32"/>
          <w:szCs w:val="32"/>
        </w:rPr>
      </w:pPr>
      <w:r w:rsidRPr="00442C25">
        <w:rPr>
          <w:sz w:val="32"/>
          <w:szCs w:val="32"/>
          <w:u w:val="single"/>
        </w:rPr>
        <w:t>ASISTENTES</w:t>
      </w:r>
      <w:r w:rsidRPr="00442C25">
        <w:rPr>
          <w:sz w:val="32"/>
          <w:szCs w:val="32"/>
        </w:rPr>
        <w:t>:</w:t>
      </w:r>
    </w:p>
    <w:p w14:paraId="21C549D3" w14:textId="3EDF4B58" w:rsidR="003F7633" w:rsidRPr="003E53AE" w:rsidRDefault="003F7633" w:rsidP="003F7633">
      <w:pPr>
        <w:jc w:val="both"/>
        <w:rPr>
          <w:sz w:val="32"/>
          <w:szCs w:val="32"/>
          <w:u w:val="single"/>
        </w:rPr>
      </w:pPr>
      <w:r w:rsidRPr="003E53AE">
        <w:rPr>
          <w:sz w:val="32"/>
          <w:szCs w:val="32"/>
          <w:u w:val="single"/>
        </w:rPr>
        <w:t>PRESIDENTE</w:t>
      </w:r>
    </w:p>
    <w:p w14:paraId="175A3C73" w14:textId="2EB8C8CD" w:rsidR="003F7633" w:rsidRPr="003E53AE" w:rsidRDefault="003F7633" w:rsidP="003F7633">
      <w:pPr>
        <w:jc w:val="both"/>
        <w:rPr>
          <w:sz w:val="28"/>
          <w:szCs w:val="28"/>
        </w:rPr>
      </w:pPr>
      <w:r w:rsidRPr="003E53AE">
        <w:rPr>
          <w:sz w:val="28"/>
          <w:szCs w:val="28"/>
        </w:rPr>
        <w:t>PILAR OTERO MOAR</w:t>
      </w:r>
    </w:p>
    <w:p w14:paraId="01FC2496" w14:textId="4A7BCFC5" w:rsidR="003F7633" w:rsidRPr="003E53AE" w:rsidRDefault="003F7633" w:rsidP="003F7633">
      <w:pPr>
        <w:jc w:val="both"/>
        <w:rPr>
          <w:sz w:val="32"/>
          <w:szCs w:val="32"/>
          <w:u w:val="single"/>
        </w:rPr>
      </w:pPr>
      <w:r w:rsidRPr="003E53AE">
        <w:rPr>
          <w:sz w:val="32"/>
          <w:szCs w:val="32"/>
          <w:u w:val="single"/>
        </w:rPr>
        <w:t>VICEPRESIDENTA</w:t>
      </w:r>
    </w:p>
    <w:p w14:paraId="0ADE84D9" w14:textId="411AB22E" w:rsidR="003F7633" w:rsidRPr="003E53AE" w:rsidRDefault="003F7633" w:rsidP="003F7633">
      <w:pPr>
        <w:jc w:val="both"/>
        <w:rPr>
          <w:sz w:val="28"/>
          <w:szCs w:val="28"/>
        </w:rPr>
      </w:pPr>
      <w:r w:rsidRPr="003E53AE">
        <w:rPr>
          <w:sz w:val="28"/>
          <w:szCs w:val="28"/>
        </w:rPr>
        <w:t>ROSA LOPEZ RIO</w:t>
      </w:r>
    </w:p>
    <w:p w14:paraId="216C8E49" w14:textId="22A6E2E6" w:rsidR="003F7633" w:rsidRPr="003E53AE" w:rsidRDefault="003F7633" w:rsidP="003F7633">
      <w:pPr>
        <w:jc w:val="both"/>
        <w:rPr>
          <w:sz w:val="32"/>
          <w:szCs w:val="32"/>
          <w:u w:val="single"/>
        </w:rPr>
      </w:pPr>
      <w:r w:rsidRPr="003E53AE">
        <w:rPr>
          <w:sz w:val="32"/>
          <w:szCs w:val="32"/>
          <w:u w:val="single"/>
        </w:rPr>
        <w:t>SECRETARIA</w:t>
      </w:r>
    </w:p>
    <w:p w14:paraId="775B58CF" w14:textId="738F1002" w:rsidR="003F7633" w:rsidRPr="003E53AE" w:rsidRDefault="003F7633" w:rsidP="003F7633">
      <w:pPr>
        <w:jc w:val="both"/>
        <w:rPr>
          <w:sz w:val="28"/>
          <w:szCs w:val="28"/>
        </w:rPr>
      </w:pPr>
      <w:r w:rsidRPr="003E53AE">
        <w:rPr>
          <w:sz w:val="28"/>
          <w:szCs w:val="28"/>
        </w:rPr>
        <w:t>MAR LAMAS CASAL</w:t>
      </w:r>
    </w:p>
    <w:p w14:paraId="526620E6" w14:textId="7E013FEE" w:rsidR="003F7633" w:rsidRPr="003E53AE" w:rsidRDefault="003F7633" w:rsidP="003F7633">
      <w:pPr>
        <w:jc w:val="both"/>
        <w:rPr>
          <w:sz w:val="32"/>
          <w:szCs w:val="32"/>
          <w:u w:val="single"/>
        </w:rPr>
      </w:pPr>
      <w:r w:rsidRPr="003E53AE">
        <w:rPr>
          <w:sz w:val="32"/>
          <w:szCs w:val="32"/>
          <w:u w:val="single"/>
        </w:rPr>
        <w:t>CONTADORA</w:t>
      </w:r>
    </w:p>
    <w:p w14:paraId="10FE8E7E" w14:textId="23D7A463" w:rsidR="003F7633" w:rsidRPr="003E53AE" w:rsidRDefault="003F7633" w:rsidP="003F7633">
      <w:pPr>
        <w:jc w:val="both"/>
        <w:rPr>
          <w:sz w:val="28"/>
          <w:szCs w:val="28"/>
        </w:rPr>
      </w:pPr>
      <w:r w:rsidRPr="003E53AE">
        <w:rPr>
          <w:sz w:val="28"/>
          <w:szCs w:val="28"/>
        </w:rPr>
        <w:t>PATRICIA FERNANDEZ FERNANDEZ</w:t>
      </w:r>
    </w:p>
    <w:p w14:paraId="22CA26BC" w14:textId="0B8BA889" w:rsidR="003E53AE" w:rsidRPr="003E53AE" w:rsidRDefault="003E53AE" w:rsidP="003F7633">
      <w:pPr>
        <w:jc w:val="both"/>
        <w:rPr>
          <w:sz w:val="32"/>
          <w:szCs w:val="32"/>
          <w:u w:val="single"/>
        </w:rPr>
      </w:pPr>
      <w:r w:rsidRPr="003E53AE">
        <w:rPr>
          <w:sz w:val="32"/>
          <w:szCs w:val="32"/>
          <w:u w:val="single"/>
        </w:rPr>
        <w:t>TESORERO</w:t>
      </w:r>
    </w:p>
    <w:p w14:paraId="07CD5515" w14:textId="09B27D6E" w:rsidR="003E53AE" w:rsidRPr="003E53AE" w:rsidRDefault="003E53AE" w:rsidP="003F7633">
      <w:pPr>
        <w:jc w:val="both"/>
        <w:rPr>
          <w:sz w:val="28"/>
          <w:szCs w:val="28"/>
        </w:rPr>
      </w:pPr>
      <w:r w:rsidRPr="003E53AE">
        <w:rPr>
          <w:sz w:val="28"/>
          <w:szCs w:val="28"/>
        </w:rPr>
        <w:t>JOSE Mª. SAEZ GARCIA</w:t>
      </w:r>
    </w:p>
    <w:p w14:paraId="2DA325C1" w14:textId="323C5DAB" w:rsidR="003F7633" w:rsidRPr="003E53AE" w:rsidRDefault="00E74621" w:rsidP="003F7633">
      <w:pPr>
        <w:jc w:val="both"/>
        <w:rPr>
          <w:sz w:val="32"/>
          <w:szCs w:val="32"/>
          <w:u w:val="single"/>
        </w:rPr>
      </w:pPr>
      <w:r w:rsidRPr="003E53AE">
        <w:rPr>
          <w:sz w:val="32"/>
          <w:szCs w:val="32"/>
          <w:u w:val="single"/>
        </w:rPr>
        <w:t>DELEGADOS</w:t>
      </w:r>
    </w:p>
    <w:p w14:paraId="50E235EC" w14:textId="73A74588" w:rsidR="00E74621" w:rsidRPr="003E53AE" w:rsidRDefault="00E74621" w:rsidP="003F7633">
      <w:pPr>
        <w:jc w:val="both"/>
        <w:rPr>
          <w:sz w:val="28"/>
          <w:szCs w:val="28"/>
        </w:rPr>
      </w:pPr>
      <w:r w:rsidRPr="003E53AE">
        <w:rPr>
          <w:sz w:val="28"/>
          <w:szCs w:val="28"/>
        </w:rPr>
        <w:t>LUIS RIVERA CARAMES</w:t>
      </w:r>
    </w:p>
    <w:p w14:paraId="7323748E" w14:textId="63DEB133" w:rsidR="00E74621" w:rsidRPr="003E53AE" w:rsidRDefault="00E74621" w:rsidP="003F7633">
      <w:pPr>
        <w:jc w:val="both"/>
        <w:rPr>
          <w:sz w:val="28"/>
          <w:szCs w:val="28"/>
        </w:rPr>
      </w:pPr>
      <w:r w:rsidRPr="003E53AE">
        <w:rPr>
          <w:sz w:val="28"/>
          <w:szCs w:val="28"/>
        </w:rPr>
        <w:t>JESUS FERRO MOURENZA</w:t>
      </w:r>
    </w:p>
    <w:p w14:paraId="7140DCAC" w14:textId="130B4090" w:rsidR="00E74621" w:rsidRPr="003E53AE" w:rsidRDefault="003E53AE" w:rsidP="003F7633">
      <w:pPr>
        <w:jc w:val="both"/>
        <w:rPr>
          <w:sz w:val="28"/>
          <w:szCs w:val="28"/>
        </w:rPr>
      </w:pPr>
      <w:r w:rsidRPr="003E53AE">
        <w:rPr>
          <w:sz w:val="28"/>
          <w:szCs w:val="28"/>
        </w:rPr>
        <w:t>ROSA CAMPELO OTERO</w:t>
      </w:r>
    </w:p>
    <w:p w14:paraId="31B896ED" w14:textId="1F82A387" w:rsidR="003E53AE" w:rsidRPr="003E53AE" w:rsidRDefault="003E53AE" w:rsidP="003F7633">
      <w:pPr>
        <w:jc w:val="both"/>
        <w:rPr>
          <w:sz w:val="28"/>
          <w:szCs w:val="28"/>
        </w:rPr>
      </w:pPr>
      <w:r w:rsidRPr="003E53AE">
        <w:rPr>
          <w:sz w:val="28"/>
          <w:szCs w:val="28"/>
        </w:rPr>
        <w:t>JOSE MARIA SAEZ GARCIA</w:t>
      </w:r>
    </w:p>
    <w:p w14:paraId="71C83F37" w14:textId="434F0509" w:rsidR="003E53AE" w:rsidRDefault="003E53AE" w:rsidP="003F7633">
      <w:pPr>
        <w:jc w:val="both"/>
        <w:rPr>
          <w:sz w:val="28"/>
          <w:szCs w:val="28"/>
        </w:rPr>
      </w:pPr>
      <w:r w:rsidRPr="003E53AE">
        <w:rPr>
          <w:sz w:val="28"/>
          <w:szCs w:val="28"/>
        </w:rPr>
        <w:t>PEDRO GARCIA OROIS</w:t>
      </w:r>
    </w:p>
    <w:p w14:paraId="4980FE0A" w14:textId="749EA251" w:rsidR="00442C25" w:rsidRDefault="00442C25" w:rsidP="003F7633">
      <w:pPr>
        <w:jc w:val="both"/>
        <w:rPr>
          <w:sz w:val="28"/>
          <w:szCs w:val="28"/>
        </w:rPr>
      </w:pPr>
    </w:p>
    <w:p w14:paraId="04C5F1B8" w14:textId="38D6CFB9" w:rsidR="00442C25" w:rsidRDefault="00442C25" w:rsidP="003F7633">
      <w:pPr>
        <w:jc w:val="both"/>
        <w:rPr>
          <w:sz w:val="28"/>
          <w:szCs w:val="28"/>
        </w:rPr>
      </w:pPr>
    </w:p>
    <w:p w14:paraId="23EBC8AC" w14:textId="6DF47D52" w:rsidR="00442C25" w:rsidRDefault="00442C25" w:rsidP="003F76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Siendo las diecisiete horas y diez minutos, la Presidente da la </w:t>
      </w:r>
      <w:proofErr w:type="gramStart"/>
      <w:r>
        <w:rPr>
          <w:sz w:val="28"/>
          <w:szCs w:val="28"/>
        </w:rPr>
        <w:t>bienvenida  a</w:t>
      </w:r>
      <w:proofErr w:type="gramEnd"/>
      <w:r>
        <w:rPr>
          <w:sz w:val="28"/>
          <w:szCs w:val="28"/>
        </w:rPr>
        <w:t xml:space="preserve"> todos los asistentes a la Comisión Permanente que se va a celebrar el día más arriba indicado, según el siguiente:</w:t>
      </w:r>
    </w:p>
    <w:p w14:paraId="638B7CC1" w14:textId="7E34CCE9" w:rsidR="00442C25" w:rsidRDefault="00442C25" w:rsidP="00442C25">
      <w:pPr>
        <w:jc w:val="center"/>
        <w:rPr>
          <w:b/>
          <w:bCs/>
          <w:sz w:val="32"/>
          <w:szCs w:val="32"/>
          <w:u w:val="single"/>
        </w:rPr>
      </w:pPr>
      <w:r w:rsidRPr="007D44F7">
        <w:rPr>
          <w:b/>
          <w:bCs/>
          <w:sz w:val="32"/>
          <w:szCs w:val="32"/>
          <w:u w:val="single"/>
        </w:rPr>
        <w:t>ORDEN DEL DIA</w:t>
      </w:r>
    </w:p>
    <w:p w14:paraId="4AA60A5E" w14:textId="77777777" w:rsidR="007D44F7" w:rsidRPr="007D44F7" w:rsidRDefault="007D44F7" w:rsidP="00442C25">
      <w:pPr>
        <w:jc w:val="center"/>
        <w:rPr>
          <w:b/>
          <w:bCs/>
          <w:sz w:val="32"/>
          <w:szCs w:val="32"/>
          <w:u w:val="single"/>
        </w:rPr>
      </w:pPr>
    </w:p>
    <w:p w14:paraId="39A4BDD8" w14:textId="145D148F" w:rsidR="00D74E5F" w:rsidRDefault="00D74E5F" w:rsidP="00442C25">
      <w:pPr>
        <w:jc w:val="center"/>
        <w:rPr>
          <w:sz w:val="28"/>
          <w:szCs w:val="28"/>
          <w:u w:val="single"/>
        </w:rPr>
      </w:pPr>
      <w:r w:rsidRPr="00D74E5F">
        <w:rPr>
          <w:b/>
          <w:bCs/>
          <w:sz w:val="28"/>
          <w:szCs w:val="28"/>
          <w:u w:val="single"/>
        </w:rPr>
        <w:t xml:space="preserve">1º.- </w:t>
      </w:r>
      <w:r w:rsidR="00376A15">
        <w:rPr>
          <w:b/>
          <w:bCs/>
          <w:sz w:val="28"/>
          <w:szCs w:val="28"/>
          <w:u w:val="single"/>
        </w:rPr>
        <w:t>MOVIMIENTO DE COLEGIADOS.</w:t>
      </w:r>
    </w:p>
    <w:p w14:paraId="4AB44E28" w14:textId="2ECDD5A3" w:rsidR="00D74E5F" w:rsidRDefault="00D74E5F" w:rsidP="00D74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Se prestó aprobación al siguiente movimiento de colegiados:</w:t>
      </w:r>
    </w:p>
    <w:p w14:paraId="298991E0" w14:textId="55CDDD4B" w:rsidR="00D74E5F" w:rsidRDefault="00D74E5F" w:rsidP="00D74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4E5F">
        <w:rPr>
          <w:sz w:val="28"/>
          <w:szCs w:val="28"/>
          <w:u w:val="single"/>
        </w:rPr>
        <w:t>BAJA COMO EJERCIENTE</w:t>
      </w:r>
      <w:r>
        <w:rPr>
          <w:sz w:val="28"/>
          <w:szCs w:val="28"/>
        </w:rPr>
        <w:t>:</w:t>
      </w:r>
    </w:p>
    <w:p w14:paraId="55AF585E" w14:textId="7A0A5029" w:rsidR="00D74E5F" w:rsidRDefault="00D74E5F" w:rsidP="00D74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ANDRES GONZALEZ GREGORI de La Coruña</w:t>
      </w:r>
    </w:p>
    <w:p w14:paraId="2D97CC24" w14:textId="61A8AB57" w:rsidR="00D74E5F" w:rsidRDefault="00D74E5F" w:rsidP="00D74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4E5F">
        <w:rPr>
          <w:sz w:val="28"/>
          <w:szCs w:val="28"/>
          <w:u w:val="single"/>
        </w:rPr>
        <w:t>ALTA COMO EJERCIENTE</w:t>
      </w:r>
      <w:r>
        <w:rPr>
          <w:sz w:val="28"/>
          <w:szCs w:val="28"/>
        </w:rPr>
        <w:t>:</w:t>
      </w:r>
    </w:p>
    <w:p w14:paraId="1EC213E8" w14:textId="78B23338" w:rsidR="00D74E5F" w:rsidRDefault="00D74E5F" w:rsidP="00D74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LAURA GARCIA MARROZOS en Santiago</w:t>
      </w:r>
    </w:p>
    <w:p w14:paraId="6763F523" w14:textId="2F60150E" w:rsidR="00D74E5F" w:rsidRDefault="00D74E5F" w:rsidP="00D74E5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D74E5F">
        <w:rPr>
          <w:sz w:val="28"/>
          <w:szCs w:val="28"/>
          <w:u w:val="single"/>
        </w:rPr>
        <w:t>PASE A EJERCIENTE</w:t>
      </w:r>
      <w:r w:rsidR="000D6AA9">
        <w:rPr>
          <w:sz w:val="28"/>
          <w:szCs w:val="28"/>
          <w:u w:val="single"/>
        </w:rPr>
        <w:t>:</w:t>
      </w:r>
    </w:p>
    <w:p w14:paraId="2B4642FA" w14:textId="186CC3B2" w:rsidR="00D74E5F" w:rsidRDefault="00D74E5F" w:rsidP="00D74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6AA9">
        <w:rPr>
          <w:sz w:val="28"/>
          <w:szCs w:val="28"/>
        </w:rPr>
        <w:t>JAVIER NEGREIRA ESPASANDIN en Santa Comba</w:t>
      </w:r>
    </w:p>
    <w:p w14:paraId="1F9C4D8C" w14:textId="492519EA" w:rsidR="000D6AA9" w:rsidRDefault="000D6AA9" w:rsidP="00D74E5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0D6AA9">
        <w:rPr>
          <w:sz w:val="28"/>
          <w:szCs w:val="28"/>
          <w:u w:val="single"/>
        </w:rPr>
        <w:t>PASE A NO EJERCIENTE</w:t>
      </w:r>
      <w:r>
        <w:rPr>
          <w:sz w:val="28"/>
          <w:szCs w:val="28"/>
          <w:u w:val="single"/>
        </w:rPr>
        <w:t>:</w:t>
      </w:r>
    </w:p>
    <w:p w14:paraId="028BFA9F" w14:textId="1EEDB58E" w:rsidR="000D6AA9" w:rsidRDefault="000D6AA9" w:rsidP="00D74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VICENTE DIAZ PRIETO de Ferrol</w:t>
      </w:r>
    </w:p>
    <w:p w14:paraId="205ACEB9" w14:textId="141474E8" w:rsidR="000D6AA9" w:rsidRDefault="000D6AA9" w:rsidP="00D74E5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ALTA COMO NO EJERCIENTE:</w:t>
      </w:r>
    </w:p>
    <w:p w14:paraId="6FD5B24F" w14:textId="546B60E5" w:rsidR="000D6AA9" w:rsidRDefault="000D6AA9" w:rsidP="00D74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ALEJANDRO LANGTRY CAINZOS c/ María 51 en Ferrol</w:t>
      </w:r>
    </w:p>
    <w:p w14:paraId="367105DC" w14:textId="24C05F6D" w:rsidR="000D6AA9" w:rsidRDefault="000D6AA9" w:rsidP="00D74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6AA9">
        <w:rPr>
          <w:sz w:val="28"/>
          <w:szCs w:val="28"/>
          <w:u w:val="single"/>
        </w:rPr>
        <w:t>CAMBIO DE DOMICILIO</w:t>
      </w:r>
      <w:r>
        <w:rPr>
          <w:sz w:val="28"/>
          <w:szCs w:val="28"/>
        </w:rPr>
        <w:t>:</w:t>
      </w:r>
    </w:p>
    <w:p w14:paraId="0319AB3F" w14:textId="12248BA5" w:rsidR="000D6AA9" w:rsidRDefault="000D6AA9" w:rsidP="00D74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LUCIA ROMERO CARDOSO c/ Circunvalación 8 bajo La Coruña</w:t>
      </w:r>
    </w:p>
    <w:p w14:paraId="1F0DE47A" w14:textId="448825C1" w:rsidR="000D6AA9" w:rsidRDefault="000D6AA9" w:rsidP="00D74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ROBERTO ADAN ALLO c/ Avd. de Santiago 19 entres. B Ourense</w:t>
      </w:r>
    </w:p>
    <w:p w14:paraId="361D41D1" w14:textId="2C961020" w:rsidR="000D6AA9" w:rsidRDefault="000D6AA9" w:rsidP="00D74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6AA9">
        <w:rPr>
          <w:sz w:val="28"/>
          <w:szCs w:val="28"/>
          <w:u w:val="single"/>
        </w:rPr>
        <w:t>CAMBIO DE DENOMINACION</w:t>
      </w:r>
      <w:r>
        <w:rPr>
          <w:sz w:val="28"/>
          <w:szCs w:val="28"/>
        </w:rPr>
        <w:t>:</w:t>
      </w:r>
    </w:p>
    <w:p w14:paraId="13F55E50" w14:textId="5370F0A7" w:rsidR="000D6AA9" w:rsidRDefault="000D6AA9" w:rsidP="00D74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ENRIQUE GONZALEZ CALVO </w:t>
      </w:r>
      <w:r w:rsidR="00511FBE">
        <w:rPr>
          <w:sz w:val="28"/>
          <w:szCs w:val="28"/>
        </w:rPr>
        <w:t>“TIDECO</w:t>
      </w:r>
      <w:r>
        <w:rPr>
          <w:sz w:val="28"/>
          <w:szCs w:val="28"/>
        </w:rPr>
        <w:t xml:space="preserve"> ASESORES S.L.”</w:t>
      </w:r>
    </w:p>
    <w:p w14:paraId="79439DA3" w14:textId="77777777" w:rsidR="009B5CC1" w:rsidRDefault="009B5CC1" w:rsidP="009B5FBD">
      <w:pPr>
        <w:jc w:val="center"/>
        <w:rPr>
          <w:b/>
          <w:bCs/>
          <w:sz w:val="28"/>
          <w:szCs w:val="28"/>
          <w:u w:val="single"/>
        </w:rPr>
      </w:pPr>
    </w:p>
    <w:p w14:paraId="4B91E538" w14:textId="77777777" w:rsidR="009B5CC1" w:rsidRDefault="009B5CC1" w:rsidP="009B5FBD">
      <w:pPr>
        <w:jc w:val="center"/>
        <w:rPr>
          <w:b/>
          <w:bCs/>
          <w:sz w:val="28"/>
          <w:szCs w:val="28"/>
          <w:u w:val="single"/>
        </w:rPr>
      </w:pPr>
    </w:p>
    <w:p w14:paraId="7FF08BFE" w14:textId="77777777" w:rsidR="009B5CC1" w:rsidRDefault="009B5CC1" w:rsidP="009B5FBD">
      <w:pPr>
        <w:jc w:val="center"/>
        <w:rPr>
          <w:b/>
          <w:bCs/>
          <w:sz w:val="28"/>
          <w:szCs w:val="28"/>
          <w:u w:val="single"/>
        </w:rPr>
      </w:pPr>
    </w:p>
    <w:p w14:paraId="4FCD358C" w14:textId="77777777" w:rsidR="009B5CC1" w:rsidRDefault="009B5CC1" w:rsidP="009B5FBD">
      <w:pPr>
        <w:jc w:val="center"/>
        <w:rPr>
          <w:b/>
          <w:bCs/>
          <w:sz w:val="28"/>
          <w:szCs w:val="28"/>
          <w:u w:val="single"/>
        </w:rPr>
      </w:pPr>
    </w:p>
    <w:p w14:paraId="3114CF96" w14:textId="77777777" w:rsidR="009B5CC1" w:rsidRDefault="009B5CC1" w:rsidP="009B5FBD">
      <w:pPr>
        <w:jc w:val="center"/>
        <w:rPr>
          <w:b/>
          <w:bCs/>
          <w:sz w:val="28"/>
          <w:szCs w:val="28"/>
          <w:u w:val="single"/>
        </w:rPr>
      </w:pPr>
    </w:p>
    <w:p w14:paraId="2F8EC5F2" w14:textId="0E8C2284" w:rsidR="009B5FBD" w:rsidRPr="00376A15" w:rsidRDefault="009B5FBD" w:rsidP="009B5FBD">
      <w:pPr>
        <w:jc w:val="center"/>
        <w:rPr>
          <w:b/>
          <w:bCs/>
          <w:sz w:val="28"/>
          <w:szCs w:val="28"/>
          <w:u w:val="single"/>
        </w:rPr>
      </w:pPr>
      <w:r w:rsidRPr="00376A15">
        <w:rPr>
          <w:b/>
          <w:bCs/>
          <w:sz w:val="28"/>
          <w:szCs w:val="28"/>
          <w:u w:val="single"/>
        </w:rPr>
        <w:t>2º.- INFORMACION DE LA CONTADORA</w:t>
      </w:r>
    </w:p>
    <w:p w14:paraId="638815BC" w14:textId="4CDBDE74" w:rsidR="009B5FBD" w:rsidRDefault="009B5FBD" w:rsidP="009B5F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La Contadora Patricia Fernandez, da lectura de las cuentas a fecha </w:t>
      </w:r>
      <w:r w:rsidR="00376A15">
        <w:rPr>
          <w:sz w:val="28"/>
          <w:szCs w:val="28"/>
        </w:rPr>
        <w:t>31 de octubre, desglosando por partidas e informando a todos los presentes, que arroja el siguiente superávit:</w:t>
      </w:r>
    </w:p>
    <w:p w14:paraId="29F1DE9C" w14:textId="3EF5D1AD" w:rsidR="00376A15" w:rsidRDefault="00376A15" w:rsidP="009B5FBD">
      <w:pPr>
        <w:jc w:val="both"/>
        <w:rPr>
          <w:sz w:val="28"/>
          <w:szCs w:val="28"/>
        </w:rPr>
      </w:pPr>
    </w:p>
    <w:p w14:paraId="7779ACDD" w14:textId="683CC808" w:rsidR="00376A15" w:rsidRDefault="00376A15" w:rsidP="009B5F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COLEGIO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61.266,50 €</w:t>
      </w:r>
    </w:p>
    <w:p w14:paraId="7ED2CDB1" w14:textId="106E4779" w:rsidR="00376A15" w:rsidRDefault="00376A15" w:rsidP="009B5F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 CORUÑA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64.442,86 €</w:t>
      </w:r>
    </w:p>
    <w:p w14:paraId="71B8AF44" w14:textId="542B1018" w:rsidR="00376A15" w:rsidRDefault="00376A15" w:rsidP="009B5F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LUGO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6.900</w:t>
      </w:r>
      <w:proofErr w:type="gramEnd"/>
      <w:r>
        <w:rPr>
          <w:sz w:val="28"/>
          <w:szCs w:val="28"/>
        </w:rPr>
        <w:t>,01 €</w:t>
      </w:r>
    </w:p>
    <w:p w14:paraId="13154482" w14:textId="1BCF5E6A" w:rsidR="00376A15" w:rsidRDefault="00376A15" w:rsidP="009B5F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OURENSE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24.057,12 €</w:t>
      </w:r>
    </w:p>
    <w:p w14:paraId="7D65C4AC" w14:textId="7F546E7E" w:rsidR="00376A15" w:rsidRDefault="00376A15" w:rsidP="009B5F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PONTEVEDRA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20.953,98 €</w:t>
      </w:r>
    </w:p>
    <w:p w14:paraId="651FC158" w14:textId="70497FC4" w:rsidR="00376A15" w:rsidRDefault="00376A15" w:rsidP="009B5FBD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  <w:t>VIGO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4.078</w:t>
      </w:r>
      <w:proofErr w:type="gramEnd"/>
      <w:r>
        <w:rPr>
          <w:sz w:val="28"/>
          <w:szCs w:val="28"/>
        </w:rPr>
        <w:t>,92 €</w:t>
      </w:r>
    </w:p>
    <w:p w14:paraId="0F6F7030" w14:textId="5283D918" w:rsidR="00376A15" w:rsidRPr="009B5FBD" w:rsidRDefault="00376A15" w:rsidP="009B5F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SUPERAVIT TOTAL</w:t>
      </w:r>
      <w:r>
        <w:rPr>
          <w:sz w:val="28"/>
          <w:szCs w:val="28"/>
        </w:rPr>
        <w:tab/>
        <w:t xml:space="preserve">          182.149,40 €</w:t>
      </w:r>
      <w:r>
        <w:rPr>
          <w:sz w:val="28"/>
          <w:szCs w:val="28"/>
        </w:rPr>
        <w:tab/>
      </w:r>
    </w:p>
    <w:p w14:paraId="70D159E1" w14:textId="77777777" w:rsidR="00482212" w:rsidRDefault="00482212" w:rsidP="009B5FBD">
      <w:pPr>
        <w:jc w:val="center"/>
        <w:rPr>
          <w:b/>
          <w:bCs/>
          <w:sz w:val="28"/>
          <w:szCs w:val="28"/>
          <w:u w:val="single"/>
        </w:rPr>
      </w:pPr>
    </w:p>
    <w:p w14:paraId="396C0874" w14:textId="390ADD1C" w:rsidR="009B5FBD" w:rsidRPr="00772B4E" w:rsidRDefault="009B5FBD" w:rsidP="009B5FBD">
      <w:pPr>
        <w:jc w:val="center"/>
        <w:rPr>
          <w:b/>
          <w:bCs/>
          <w:sz w:val="28"/>
          <w:szCs w:val="28"/>
          <w:u w:val="single"/>
        </w:rPr>
      </w:pPr>
      <w:r w:rsidRPr="00772B4E">
        <w:rPr>
          <w:b/>
          <w:bCs/>
          <w:sz w:val="28"/>
          <w:szCs w:val="28"/>
          <w:u w:val="single"/>
        </w:rPr>
        <w:t>3º.- ASUNTOS VARIOS</w:t>
      </w:r>
    </w:p>
    <w:p w14:paraId="0A6012C6" w14:textId="0A868DD8" w:rsidR="009B5CC1" w:rsidRDefault="009B5CC1" w:rsidP="009B5C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gramStart"/>
      <w:r>
        <w:rPr>
          <w:sz w:val="28"/>
          <w:szCs w:val="28"/>
        </w:rPr>
        <w:t>Presidente</w:t>
      </w:r>
      <w:proofErr w:type="gramEnd"/>
      <w:r>
        <w:rPr>
          <w:sz w:val="28"/>
          <w:szCs w:val="28"/>
        </w:rPr>
        <w:t xml:space="preserve"> informa de la reunión prevista</w:t>
      </w:r>
      <w:r w:rsidR="00852653">
        <w:rPr>
          <w:sz w:val="28"/>
          <w:szCs w:val="28"/>
        </w:rPr>
        <w:t xml:space="preserve"> para el 15 de diciembre</w:t>
      </w:r>
      <w:r>
        <w:rPr>
          <w:sz w:val="28"/>
          <w:szCs w:val="28"/>
        </w:rPr>
        <w:t xml:space="preserve"> con la Conselleira de Igualdade</w:t>
      </w:r>
      <w:r w:rsidR="00852653">
        <w:rPr>
          <w:sz w:val="28"/>
          <w:szCs w:val="28"/>
        </w:rPr>
        <w:t xml:space="preserve"> Mª. Jesús Lorenzana Somoza, a la que </w:t>
      </w:r>
      <w:r w:rsidR="00511FBE">
        <w:rPr>
          <w:sz w:val="28"/>
          <w:szCs w:val="28"/>
        </w:rPr>
        <w:t>irá</w:t>
      </w:r>
      <w:r w:rsidR="00852653">
        <w:rPr>
          <w:sz w:val="28"/>
          <w:szCs w:val="28"/>
        </w:rPr>
        <w:t xml:space="preserve"> acompañada por el Asesor Juridico del Colegio.</w:t>
      </w:r>
      <w:r>
        <w:rPr>
          <w:sz w:val="28"/>
          <w:szCs w:val="28"/>
        </w:rPr>
        <w:t xml:space="preserve"> </w:t>
      </w:r>
    </w:p>
    <w:p w14:paraId="004406E4" w14:textId="782D1393" w:rsidR="00852653" w:rsidRDefault="008E798A" w:rsidP="009B5C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Informa de la </w:t>
      </w:r>
      <w:r w:rsidR="00511FBE">
        <w:rPr>
          <w:sz w:val="28"/>
          <w:szCs w:val="28"/>
        </w:rPr>
        <w:t>próxima celebración</w:t>
      </w:r>
      <w:r>
        <w:rPr>
          <w:sz w:val="28"/>
          <w:szCs w:val="28"/>
        </w:rPr>
        <w:t xml:space="preserve"> de la festividad de San Cayetano en Pontevedra y la reserva efectuada en el Consejo General para los días 9 y 10 de septiembre 2.022.</w:t>
      </w:r>
    </w:p>
    <w:p w14:paraId="1D6C374B" w14:textId="062FF1A7" w:rsidR="008E798A" w:rsidRDefault="008E798A" w:rsidP="009B5C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Comenta la nueva incorporación a la Junta de la Delegación de Lugo de PILAR NUÑEZ TORRON CABALLERO.</w:t>
      </w:r>
    </w:p>
    <w:p w14:paraId="78565048" w14:textId="5F29F484" w:rsidR="008E798A" w:rsidRDefault="004E2D2A" w:rsidP="009B5C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Firma del contrato con el auditor para la realización de la auditoria </w:t>
      </w:r>
      <w:r w:rsidR="000810F6">
        <w:rPr>
          <w:sz w:val="28"/>
          <w:szCs w:val="28"/>
        </w:rPr>
        <w:t>correspondiente a</w:t>
      </w:r>
      <w:r>
        <w:rPr>
          <w:sz w:val="28"/>
          <w:szCs w:val="28"/>
        </w:rPr>
        <w:t xml:space="preserve"> este ejercicio.</w:t>
      </w:r>
    </w:p>
    <w:p w14:paraId="4984BEEB" w14:textId="77777777" w:rsidR="00511FBE" w:rsidRDefault="00511FBE" w:rsidP="009B5CC1">
      <w:pPr>
        <w:ind w:firstLine="708"/>
        <w:jc w:val="both"/>
        <w:rPr>
          <w:sz w:val="28"/>
          <w:szCs w:val="28"/>
        </w:rPr>
      </w:pPr>
    </w:p>
    <w:p w14:paraId="17A1DA89" w14:textId="77777777" w:rsidR="00511FBE" w:rsidRDefault="00511FBE" w:rsidP="009B5CC1">
      <w:pPr>
        <w:ind w:firstLine="708"/>
        <w:jc w:val="both"/>
        <w:rPr>
          <w:sz w:val="28"/>
          <w:szCs w:val="28"/>
        </w:rPr>
      </w:pPr>
    </w:p>
    <w:p w14:paraId="199CFCC8" w14:textId="77777777" w:rsidR="00511FBE" w:rsidRDefault="00511FBE" w:rsidP="009B5CC1">
      <w:pPr>
        <w:ind w:firstLine="708"/>
        <w:jc w:val="both"/>
        <w:rPr>
          <w:sz w:val="28"/>
          <w:szCs w:val="28"/>
        </w:rPr>
      </w:pPr>
    </w:p>
    <w:p w14:paraId="1C3A00EC" w14:textId="37497F14" w:rsidR="000810F6" w:rsidRDefault="000810F6" w:rsidP="009B5C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También dice, de la solicitud de </w:t>
      </w:r>
      <w:proofErr w:type="gramStart"/>
      <w:r>
        <w:rPr>
          <w:sz w:val="28"/>
          <w:szCs w:val="28"/>
        </w:rPr>
        <w:t>una gestor</w:t>
      </w:r>
      <w:proofErr w:type="gramEnd"/>
      <w:r>
        <w:rPr>
          <w:sz w:val="28"/>
          <w:szCs w:val="28"/>
        </w:rPr>
        <w:t xml:space="preserve"> de La Coruña que va a tramitar en Las Palmas de Gran Canaria, se ha comunicado al Colegio de Las Palmas, estando pendiente de su respuesta.</w:t>
      </w:r>
    </w:p>
    <w:p w14:paraId="67964EB5" w14:textId="34D9D04F" w:rsidR="000810F6" w:rsidRDefault="000810F6" w:rsidP="004822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Indica el correo recibido de la AEAT en relación con el cambio de los Cif, se comenta que están pendientes de cambiar en </w:t>
      </w:r>
      <w:r w:rsidR="00511FBE">
        <w:rPr>
          <w:sz w:val="28"/>
          <w:szCs w:val="28"/>
        </w:rPr>
        <w:t>los bancos</w:t>
      </w:r>
      <w:r>
        <w:rPr>
          <w:sz w:val="28"/>
          <w:szCs w:val="28"/>
        </w:rPr>
        <w:t xml:space="preserve"> Santander y B.B.V.A., se acuerda </w:t>
      </w:r>
      <w:r w:rsidR="00511FBE">
        <w:rPr>
          <w:sz w:val="28"/>
          <w:szCs w:val="28"/>
        </w:rPr>
        <w:t>que,</w:t>
      </w:r>
      <w:r>
        <w:rPr>
          <w:sz w:val="28"/>
          <w:szCs w:val="28"/>
        </w:rPr>
        <w:t xml:space="preserve"> si en unos días no se soluciona, proceder a la cancelación de dichas cuentas bancarias.</w:t>
      </w:r>
    </w:p>
    <w:p w14:paraId="23285C68" w14:textId="3C2F1077" w:rsidR="000810F6" w:rsidRPr="009B5CC1" w:rsidRDefault="000810F6" w:rsidP="000810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EE9">
        <w:rPr>
          <w:sz w:val="28"/>
          <w:szCs w:val="28"/>
        </w:rPr>
        <w:t>C</w:t>
      </w:r>
      <w:r>
        <w:rPr>
          <w:sz w:val="28"/>
          <w:szCs w:val="28"/>
        </w:rPr>
        <w:t xml:space="preserve">omenta la gran repercusión que </w:t>
      </w:r>
      <w:r w:rsidR="00511FBE">
        <w:rPr>
          <w:sz w:val="28"/>
          <w:szCs w:val="28"/>
        </w:rPr>
        <w:t>ha tenido</w:t>
      </w:r>
      <w:r>
        <w:rPr>
          <w:sz w:val="28"/>
          <w:szCs w:val="28"/>
        </w:rPr>
        <w:t xml:space="preserve"> el artículo </w:t>
      </w:r>
      <w:r w:rsidR="00113EE9">
        <w:rPr>
          <w:sz w:val="28"/>
          <w:szCs w:val="28"/>
        </w:rPr>
        <w:t>realizado por Eva Díaz, en relación con el cobro de las comisiones</w:t>
      </w:r>
      <w:r w:rsidR="008B3A46">
        <w:rPr>
          <w:sz w:val="28"/>
          <w:szCs w:val="28"/>
        </w:rPr>
        <w:t xml:space="preserve"> de los saldos </w:t>
      </w:r>
      <w:r w:rsidR="00511FBE">
        <w:rPr>
          <w:sz w:val="28"/>
          <w:szCs w:val="28"/>
        </w:rPr>
        <w:t>de herencias por</w:t>
      </w:r>
      <w:r w:rsidR="00113EE9">
        <w:rPr>
          <w:sz w:val="28"/>
          <w:szCs w:val="28"/>
        </w:rPr>
        <w:t xml:space="preserve"> parte de las entidades bancarias.</w:t>
      </w:r>
    </w:p>
    <w:p w14:paraId="72116632" w14:textId="77777777" w:rsidR="00482212" w:rsidRDefault="00482212" w:rsidP="009B5FBD">
      <w:pPr>
        <w:jc w:val="center"/>
        <w:rPr>
          <w:b/>
          <w:bCs/>
          <w:sz w:val="28"/>
          <w:szCs w:val="28"/>
          <w:u w:val="single"/>
        </w:rPr>
      </w:pPr>
    </w:p>
    <w:p w14:paraId="7A1EC837" w14:textId="2A71FD5B" w:rsidR="009B5FBD" w:rsidRDefault="009B5FBD" w:rsidP="009B5FBD">
      <w:pPr>
        <w:jc w:val="center"/>
        <w:rPr>
          <w:b/>
          <w:bCs/>
          <w:sz w:val="28"/>
          <w:szCs w:val="28"/>
          <w:u w:val="single"/>
        </w:rPr>
      </w:pPr>
      <w:r w:rsidRPr="00E1201A">
        <w:rPr>
          <w:b/>
          <w:bCs/>
          <w:sz w:val="28"/>
          <w:szCs w:val="28"/>
          <w:u w:val="single"/>
        </w:rPr>
        <w:t>4º.- INFORME DE LA PRESIDENTE</w:t>
      </w:r>
    </w:p>
    <w:p w14:paraId="39DAC877" w14:textId="6B3BABF7" w:rsidR="00E1201A" w:rsidRDefault="00E1201A" w:rsidP="00E12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La </w:t>
      </w:r>
      <w:proofErr w:type="gramStart"/>
      <w:r>
        <w:rPr>
          <w:sz w:val="28"/>
          <w:szCs w:val="28"/>
        </w:rPr>
        <w:t>Presidente</w:t>
      </w:r>
      <w:proofErr w:type="gramEnd"/>
      <w:r>
        <w:rPr>
          <w:sz w:val="28"/>
          <w:szCs w:val="28"/>
        </w:rPr>
        <w:t xml:space="preserve"> informa de </w:t>
      </w:r>
      <w:r w:rsidR="00511FBE">
        <w:rPr>
          <w:sz w:val="28"/>
          <w:szCs w:val="28"/>
        </w:rPr>
        <w:t>la celebración</w:t>
      </w:r>
      <w:r>
        <w:rPr>
          <w:sz w:val="28"/>
          <w:szCs w:val="28"/>
        </w:rPr>
        <w:t xml:space="preserve"> del Pleno del mes de diciembre que será el día 17, donde también tendrá lugar la toma de posesión y prestación de juramento de los nuevos colegiados, pues el año pasado no se pudo realizar.</w:t>
      </w:r>
    </w:p>
    <w:p w14:paraId="7E9984B2" w14:textId="3A5979DB" w:rsidR="00E1201A" w:rsidRDefault="00E1201A" w:rsidP="00E12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Comenta la celebración con el </w:t>
      </w:r>
      <w:proofErr w:type="gramStart"/>
      <w:r>
        <w:rPr>
          <w:sz w:val="28"/>
          <w:szCs w:val="28"/>
        </w:rPr>
        <w:t>Director Provincial</w:t>
      </w:r>
      <w:proofErr w:type="gramEnd"/>
      <w:r>
        <w:rPr>
          <w:sz w:val="28"/>
          <w:szCs w:val="28"/>
        </w:rPr>
        <w:t xml:space="preserve"> del SEPE de una jornada sobre los ERTES a la que asistió también la subdirectora</w:t>
      </w:r>
      <w:r w:rsidR="009A242E">
        <w:rPr>
          <w:sz w:val="28"/>
          <w:szCs w:val="28"/>
        </w:rPr>
        <w:t xml:space="preserve">, de forma presencial acudiendo un buen </w:t>
      </w:r>
      <w:r w:rsidR="00511FBE">
        <w:rPr>
          <w:sz w:val="28"/>
          <w:szCs w:val="28"/>
        </w:rPr>
        <w:t>número</w:t>
      </w:r>
      <w:r w:rsidR="009A242E">
        <w:rPr>
          <w:sz w:val="28"/>
          <w:szCs w:val="28"/>
        </w:rPr>
        <w:t xml:space="preserve"> de compañeros.</w:t>
      </w:r>
    </w:p>
    <w:p w14:paraId="1DFC3A9E" w14:textId="1FEB6659" w:rsidR="009A242E" w:rsidRDefault="009A242E" w:rsidP="00E12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El día 3 ha participado en el Foro Fiscal.</w:t>
      </w:r>
      <w:r w:rsidR="007724D4">
        <w:rPr>
          <w:sz w:val="28"/>
          <w:szCs w:val="28"/>
        </w:rPr>
        <w:t xml:space="preserve"> Comenta que tienen pendiente de firma la Encomienda de Gestión</w:t>
      </w:r>
      <w:r w:rsidR="009B3A50">
        <w:rPr>
          <w:sz w:val="28"/>
          <w:szCs w:val="28"/>
        </w:rPr>
        <w:t xml:space="preserve"> para </w:t>
      </w:r>
      <w:r w:rsidR="00511FBE">
        <w:rPr>
          <w:sz w:val="28"/>
          <w:szCs w:val="28"/>
        </w:rPr>
        <w:t>los modelos</w:t>
      </w:r>
      <w:r w:rsidR="009B3A50">
        <w:rPr>
          <w:sz w:val="28"/>
          <w:szCs w:val="28"/>
        </w:rPr>
        <w:t xml:space="preserve"> 05 y </w:t>
      </w:r>
      <w:r w:rsidR="00511FBE">
        <w:rPr>
          <w:sz w:val="28"/>
          <w:szCs w:val="28"/>
        </w:rPr>
        <w:t>06 y</w:t>
      </w:r>
      <w:r w:rsidR="009B3A50">
        <w:rPr>
          <w:sz w:val="28"/>
          <w:szCs w:val="28"/>
        </w:rPr>
        <w:t xml:space="preserve"> los DNI de los </w:t>
      </w:r>
      <w:r w:rsidR="00511FBE">
        <w:rPr>
          <w:sz w:val="28"/>
          <w:szCs w:val="28"/>
        </w:rPr>
        <w:t>menores, con</w:t>
      </w:r>
      <w:r w:rsidR="007724D4">
        <w:rPr>
          <w:sz w:val="28"/>
          <w:szCs w:val="28"/>
        </w:rPr>
        <w:t xml:space="preserve"> el nuevo </w:t>
      </w:r>
      <w:proofErr w:type="gramStart"/>
      <w:r w:rsidR="007724D4">
        <w:rPr>
          <w:sz w:val="28"/>
          <w:szCs w:val="28"/>
        </w:rPr>
        <w:t>Director</w:t>
      </w:r>
      <w:proofErr w:type="gramEnd"/>
      <w:r w:rsidR="007724D4">
        <w:rPr>
          <w:sz w:val="28"/>
          <w:szCs w:val="28"/>
        </w:rPr>
        <w:t xml:space="preserve"> </w:t>
      </w:r>
      <w:r w:rsidR="009B3A50">
        <w:rPr>
          <w:sz w:val="28"/>
          <w:szCs w:val="28"/>
        </w:rPr>
        <w:t>del S</w:t>
      </w:r>
      <w:r w:rsidR="00B91C1E">
        <w:rPr>
          <w:sz w:val="28"/>
          <w:szCs w:val="28"/>
        </w:rPr>
        <w:t>EPRI.</w:t>
      </w:r>
    </w:p>
    <w:p w14:paraId="3D3A5729" w14:textId="05B35B2A" w:rsidR="00B91C1E" w:rsidRDefault="00B91C1E" w:rsidP="00E12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También en relación con el Catastro, el </w:t>
      </w:r>
      <w:proofErr w:type="gramStart"/>
      <w:r>
        <w:rPr>
          <w:sz w:val="28"/>
          <w:szCs w:val="28"/>
        </w:rPr>
        <w:t>Director Provincial</w:t>
      </w:r>
      <w:proofErr w:type="gramEnd"/>
      <w:r>
        <w:rPr>
          <w:sz w:val="28"/>
          <w:szCs w:val="28"/>
        </w:rPr>
        <w:t>, comentó los valores de referencia y el periodo para poder impugnarlos.</w:t>
      </w:r>
    </w:p>
    <w:p w14:paraId="0E873279" w14:textId="7AF48601" w:rsidR="009A242E" w:rsidRDefault="009A242E" w:rsidP="00E12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Traslada que mantuvo una conversación con el </w:t>
      </w:r>
      <w:proofErr w:type="gramStart"/>
      <w:r>
        <w:rPr>
          <w:sz w:val="28"/>
          <w:szCs w:val="28"/>
        </w:rPr>
        <w:t>Presidente</w:t>
      </w:r>
      <w:proofErr w:type="gramEnd"/>
      <w:r>
        <w:rPr>
          <w:sz w:val="28"/>
          <w:szCs w:val="28"/>
        </w:rPr>
        <w:t xml:space="preserve"> del Tribunal Económico Administrativo Regional, Pedro </w:t>
      </w:r>
      <w:r w:rsidR="00511FBE">
        <w:rPr>
          <w:sz w:val="28"/>
          <w:szCs w:val="28"/>
        </w:rPr>
        <w:t>Ibáñez</w:t>
      </w:r>
      <w:r>
        <w:rPr>
          <w:sz w:val="28"/>
          <w:szCs w:val="28"/>
        </w:rPr>
        <w:t xml:space="preserve">, solicitándole una Jornada, </w:t>
      </w:r>
      <w:r w:rsidR="007724D4">
        <w:rPr>
          <w:sz w:val="28"/>
          <w:szCs w:val="28"/>
        </w:rPr>
        <w:t>indicando que estaría encantado de impartirla.</w:t>
      </w:r>
    </w:p>
    <w:p w14:paraId="4B29A67E" w14:textId="28A5378C" w:rsidR="007D44F7" w:rsidRDefault="007D44F7" w:rsidP="00E12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Traslada el comienzo de las auditorias en relación con </w:t>
      </w:r>
      <w:r w:rsidR="007B3CAD">
        <w:rPr>
          <w:sz w:val="28"/>
          <w:szCs w:val="28"/>
        </w:rPr>
        <w:t>el certificado de calidad AENOR 9001, hoy ha tenido lugar en el Colegio y se trasladará por todas las delegaciones.</w:t>
      </w:r>
    </w:p>
    <w:p w14:paraId="7B6C042B" w14:textId="0815445B" w:rsidR="00482212" w:rsidRPr="00E1201A" w:rsidRDefault="00482212" w:rsidP="00E12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Comenta la Sentencia del Tribunal Supremo relativa a los inmuebles turísticos.</w:t>
      </w:r>
    </w:p>
    <w:p w14:paraId="673D0335" w14:textId="77777777" w:rsidR="007B3CAD" w:rsidRDefault="007B3CAD" w:rsidP="009A242E">
      <w:pPr>
        <w:jc w:val="center"/>
        <w:rPr>
          <w:b/>
          <w:bCs/>
          <w:sz w:val="28"/>
          <w:szCs w:val="28"/>
          <w:u w:val="single"/>
        </w:rPr>
      </w:pPr>
    </w:p>
    <w:p w14:paraId="79370A0A" w14:textId="2AB0F726" w:rsidR="009A242E" w:rsidRPr="00482212" w:rsidRDefault="009B5FBD" w:rsidP="009A242E">
      <w:pPr>
        <w:jc w:val="center"/>
        <w:rPr>
          <w:b/>
          <w:bCs/>
          <w:sz w:val="28"/>
          <w:szCs w:val="28"/>
          <w:u w:val="single"/>
        </w:rPr>
      </w:pPr>
      <w:r w:rsidRPr="00482212">
        <w:rPr>
          <w:b/>
          <w:bCs/>
          <w:sz w:val="28"/>
          <w:szCs w:val="28"/>
          <w:u w:val="single"/>
        </w:rPr>
        <w:t>5º INFORME DE LOS DELEGADOS</w:t>
      </w:r>
    </w:p>
    <w:p w14:paraId="21D358AC" w14:textId="24D404FF" w:rsidR="00482212" w:rsidRDefault="007D44F7" w:rsidP="00A64B9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LA CORUÑA,</w:t>
      </w:r>
    </w:p>
    <w:p w14:paraId="74D06F0B" w14:textId="57F22E9F" w:rsidR="007B3CAD" w:rsidRDefault="00315E45" w:rsidP="006A6E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Luis Rivera informa, que los </w:t>
      </w:r>
      <w:proofErr w:type="gramStart"/>
      <w:r>
        <w:rPr>
          <w:sz w:val="28"/>
          <w:szCs w:val="28"/>
        </w:rPr>
        <w:t>Jefes</w:t>
      </w:r>
      <w:proofErr w:type="gramEnd"/>
      <w:r>
        <w:rPr>
          <w:sz w:val="28"/>
          <w:szCs w:val="28"/>
        </w:rPr>
        <w:t xml:space="preserve"> de Tráfico se encuentran reunidos en Bilbao, por lo que fue imposible poder hablar con la coordinadora, Jefa de Tráfico de La Coruña</w:t>
      </w:r>
      <w:r w:rsidR="000C7867">
        <w:rPr>
          <w:sz w:val="28"/>
          <w:szCs w:val="28"/>
        </w:rPr>
        <w:t>.</w:t>
      </w:r>
    </w:p>
    <w:p w14:paraId="00F362A1" w14:textId="1D0079C6" w:rsidR="000C7867" w:rsidRDefault="000C7867" w:rsidP="006A6E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Anteriormente habían tenido una reunión en compañía de la </w:t>
      </w:r>
      <w:proofErr w:type="gramStart"/>
      <w:r>
        <w:rPr>
          <w:sz w:val="28"/>
          <w:szCs w:val="28"/>
        </w:rPr>
        <w:t>Subdelegada</w:t>
      </w:r>
      <w:proofErr w:type="gramEnd"/>
      <w:r>
        <w:rPr>
          <w:sz w:val="28"/>
          <w:szCs w:val="28"/>
        </w:rPr>
        <w:t>, con el Subjefe, Jefe de sección y otra funcionaria, dijeron que estaban un poco agobiados, les comentamos que era temporal</w:t>
      </w:r>
      <w:r w:rsidR="003B6E5D">
        <w:rPr>
          <w:sz w:val="28"/>
          <w:szCs w:val="28"/>
        </w:rPr>
        <w:t>.</w:t>
      </w:r>
    </w:p>
    <w:p w14:paraId="364C7586" w14:textId="3330FF68" w:rsidR="009018AB" w:rsidRPr="006A6E7C" w:rsidRDefault="009018AB" w:rsidP="006A6E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Pilar Otero manifiesta que los acuerdos tienen   que ser los mismos en todas las Jefaturas de Tráfico de Galicia</w:t>
      </w:r>
      <w:r w:rsidR="002B61F6">
        <w:rPr>
          <w:sz w:val="28"/>
          <w:szCs w:val="28"/>
        </w:rPr>
        <w:t xml:space="preserve">, y lograr la entrada en Gestión Documental, de forma que los trámites sean más ágiles. </w:t>
      </w:r>
      <w:r w:rsidR="005E23EF">
        <w:rPr>
          <w:sz w:val="28"/>
          <w:szCs w:val="28"/>
        </w:rPr>
        <w:t xml:space="preserve"> </w:t>
      </w:r>
    </w:p>
    <w:p w14:paraId="20322F42" w14:textId="7B40F2FA" w:rsidR="007D44F7" w:rsidRDefault="007D44F7" w:rsidP="00A64B9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LUGO,</w:t>
      </w:r>
    </w:p>
    <w:p w14:paraId="05B655F0" w14:textId="06F4B23F" w:rsidR="007B3CAD" w:rsidRDefault="007B3CAD" w:rsidP="007B3CAD">
      <w:pPr>
        <w:jc w:val="both"/>
        <w:rPr>
          <w:sz w:val="28"/>
          <w:szCs w:val="28"/>
        </w:rPr>
      </w:pPr>
      <w:r w:rsidRPr="007B3CAD">
        <w:rPr>
          <w:sz w:val="28"/>
          <w:szCs w:val="28"/>
        </w:rPr>
        <w:tab/>
        <w:t xml:space="preserve">El </w:t>
      </w:r>
      <w:proofErr w:type="gramStart"/>
      <w:r w:rsidRPr="007B3CAD">
        <w:rPr>
          <w:sz w:val="28"/>
          <w:szCs w:val="28"/>
        </w:rPr>
        <w:t>Delegado</w:t>
      </w:r>
      <w:proofErr w:type="gramEnd"/>
      <w:r w:rsidRPr="007B3CAD">
        <w:rPr>
          <w:sz w:val="28"/>
          <w:szCs w:val="28"/>
        </w:rPr>
        <w:t xml:space="preserve"> d</w:t>
      </w:r>
      <w:r>
        <w:rPr>
          <w:sz w:val="28"/>
          <w:szCs w:val="28"/>
        </w:rPr>
        <w:t>e Lugo indica lo manifestado por la Presidente sobre la incorporación a su Junta de PILAR NUÑEZ TORRON CABALLERO, por todos conocida.</w:t>
      </w:r>
    </w:p>
    <w:p w14:paraId="7466CAC3" w14:textId="38640AB4" w:rsidR="007B3CAD" w:rsidRDefault="007B3CAD" w:rsidP="007B3C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Comenta la cancelación de la hipoteca que tenía la delegación por la adquisición de su sede.</w:t>
      </w:r>
    </w:p>
    <w:p w14:paraId="70FB6CAF" w14:textId="3C61CCB5" w:rsidR="007B3CAD" w:rsidRDefault="007B3CAD" w:rsidP="007B3C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Traslada la inquietud de algunos compañeros por los problemas que están surgiendo con la emisión de las tasas de Tráfico, donde indica </w:t>
      </w:r>
      <w:r w:rsidRPr="001F619A">
        <w:rPr>
          <w:i/>
          <w:iCs/>
          <w:sz w:val="28"/>
          <w:szCs w:val="28"/>
        </w:rPr>
        <w:t xml:space="preserve">que </w:t>
      </w:r>
      <w:r w:rsidR="00511FBE" w:rsidRPr="001F619A">
        <w:rPr>
          <w:i/>
          <w:iCs/>
          <w:sz w:val="28"/>
          <w:szCs w:val="28"/>
        </w:rPr>
        <w:t>“esa</w:t>
      </w:r>
      <w:r w:rsidRPr="001F619A">
        <w:rPr>
          <w:i/>
          <w:iCs/>
          <w:sz w:val="28"/>
          <w:szCs w:val="28"/>
        </w:rPr>
        <w:t xml:space="preserve"> tasa ya ha sido utilizada”,</w:t>
      </w:r>
      <w:r>
        <w:rPr>
          <w:sz w:val="28"/>
          <w:szCs w:val="28"/>
        </w:rPr>
        <w:t xml:space="preserve"> espera que ese problema se arregle pronto debido al desembolso que se están viendo obligados los gestores.</w:t>
      </w:r>
    </w:p>
    <w:p w14:paraId="79E3842A" w14:textId="231C8CEE" w:rsidR="001F619A" w:rsidRPr="007B3CAD" w:rsidRDefault="001F619A" w:rsidP="007B3C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En relación con el Servicio de Tramitación </w:t>
      </w:r>
      <w:r w:rsidR="00511FBE">
        <w:rPr>
          <w:sz w:val="28"/>
          <w:szCs w:val="28"/>
        </w:rPr>
        <w:t>telemática</w:t>
      </w:r>
      <w:r w:rsidR="008252CE">
        <w:rPr>
          <w:sz w:val="28"/>
          <w:szCs w:val="28"/>
        </w:rPr>
        <w:t xml:space="preserve"> sigue sus </w:t>
      </w:r>
      <w:r w:rsidR="00422D26">
        <w:rPr>
          <w:sz w:val="28"/>
          <w:szCs w:val="28"/>
        </w:rPr>
        <w:t>cauces</w:t>
      </w:r>
      <w:r w:rsidR="008252CE">
        <w:rPr>
          <w:sz w:val="28"/>
          <w:szCs w:val="28"/>
        </w:rPr>
        <w:t xml:space="preserve"> normales de todo el ejercicio.</w:t>
      </w:r>
    </w:p>
    <w:p w14:paraId="3789F83F" w14:textId="79C3026F" w:rsidR="007D44F7" w:rsidRDefault="007D44F7" w:rsidP="00A64B9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OURENSE,</w:t>
      </w:r>
    </w:p>
    <w:p w14:paraId="49414B5E" w14:textId="72822783" w:rsidR="005E23EF" w:rsidRDefault="005E23EF" w:rsidP="005E2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Rosa Campelo manifiesta que la tramitación de vehículos sigue </w:t>
      </w:r>
      <w:r w:rsidR="00422D26">
        <w:rPr>
          <w:sz w:val="28"/>
          <w:szCs w:val="28"/>
        </w:rPr>
        <w:t xml:space="preserve">dentro de la </w:t>
      </w:r>
      <w:proofErr w:type="gramStart"/>
      <w:r w:rsidR="00422D26">
        <w:rPr>
          <w:sz w:val="28"/>
          <w:szCs w:val="28"/>
        </w:rPr>
        <w:t xml:space="preserve">normalidad </w:t>
      </w:r>
      <w:r>
        <w:rPr>
          <w:sz w:val="28"/>
          <w:szCs w:val="28"/>
        </w:rPr>
        <w:t xml:space="preserve"> de</w:t>
      </w:r>
      <w:proofErr w:type="gramEnd"/>
      <w:r>
        <w:rPr>
          <w:sz w:val="28"/>
          <w:szCs w:val="28"/>
        </w:rPr>
        <w:t xml:space="preserve"> todos los meses.</w:t>
      </w:r>
    </w:p>
    <w:p w14:paraId="117B88DC" w14:textId="57739176" w:rsidR="005E23EF" w:rsidRDefault="005E23EF" w:rsidP="005E2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Pregunta por las fotocopias que se hacen en relación con el Catastro.</w:t>
      </w:r>
    </w:p>
    <w:p w14:paraId="3231B4A4" w14:textId="77777777" w:rsidR="005E23EF" w:rsidRDefault="005E23EF" w:rsidP="005E2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D941E9E" w14:textId="77777777" w:rsidR="005E23EF" w:rsidRDefault="005E23EF" w:rsidP="005E23EF">
      <w:pPr>
        <w:jc w:val="both"/>
        <w:rPr>
          <w:sz w:val="28"/>
          <w:szCs w:val="28"/>
        </w:rPr>
      </w:pPr>
    </w:p>
    <w:p w14:paraId="2C2688D5" w14:textId="77777777" w:rsidR="005E23EF" w:rsidRDefault="005E23EF" w:rsidP="005E23EF">
      <w:pPr>
        <w:jc w:val="both"/>
        <w:rPr>
          <w:sz w:val="28"/>
          <w:szCs w:val="28"/>
        </w:rPr>
      </w:pPr>
    </w:p>
    <w:p w14:paraId="1F3162D3" w14:textId="77777777" w:rsidR="00282EE2" w:rsidRDefault="00282EE2" w:rsidP="005E23EF">
      <w:pPr>
        <w:ind w:firstLine="708"/>
        <w:jc w:val="both"/>
        <w:rPr>
          <w:sz w:val="28"/>
          <w:szCs w:val="28"/>
        </w:rPr>
      </w:pPr>
    </w:p>
    <w:p w14:paraId="23DE4CF7" w14:textId="77777777" w:rsidR="00282EE2" w:rsidRDefault="00282EE2" w:rsidP="005E23EF">
      <w:pPr>
        <w:ind w:firstLine="708"/>
        <w:jc w:val="both"/>
        <w:rPr>
          <w:sz w:val="28"/>
          <w:szCs w:val="28"/>
        </w:rPr>
      </w:pPr>
    </w:p>
    <w:p w14:paraId="07A0443F" w14:textId="44A90980" w:rsidR="005E23EF" w:rsidRPr="005E23EF" w:rsidRDefault="005E23EF" w:rsidP="005E2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gramStart"/>
      <w:r>
        <w:rPr>
          <w:sz w:val="28"/>
          <w:szCs w:val="28"/>
        </w:rPr>
        <w:t>Presidente</w:t>
      </w:r>
      <w:proofErr w:type="gramEnd"/>
      <w:r>
        <w:rPr>
          <w:sz w:val="28"/>
          <w:szCs w:val="28"/>
        </w:rPr>
        <w:t xml:space="preserve"> le traslada que estamos pendientes de la charla que nos va a dar Siga, y cuando sepamos los importes de la plataforma obraremos en consecuencia.</w:t>
      </w:r>
    </w:p>
    <w:p w14:paraId="26CAC08E" w14:textId="004B2F5E" w:rsidR="007D44F7" w:rsidRDefault="007D44F7" w:rsidP="00A64B9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PONTEVEDRA,</w:t>
      </w:r>
    </w:p>
    <w:p w14:paraId="1A63853D" w14:textId="7A66DB7C" w:rsidR="00F223F7" w:rsidRDefault="00F223F7" w:rsidP="00F223F7">
      <w:pPr>
        <w:jc w:val="both"/>
        <w:rPr>
          <w:sz w:val="28"/>
          <w:szCs w:val="28"/>
        </w:rPr>
      </w:pPr>
      <w:r w:rsidRPr="00F223F7">
        <w:rPr>
          <w:sz w:val="28"/>
          <w:szCs w:val="28"/>
        </w:rPr>
        <w:tab/>
        <w:t>José María Sáez comenta la celebración de una Junta el día 9</w:t>
      </w:r>
      <w:r>
        <w:rPr>
          <w:sz w:val="28"/>
          <w:szCs w:val="28"/>
        </w:rPr>
        <w:t xml:space="preserve">, dice </w:t>
      </w:r>
      <w:r w:rsidR="00511FBE">
        <w:rPr>
          <w:sz w:val="28"/>
          <w:szCs w:val="28"/>
        </w:rPr>
        <w:t>que trataron varios</w:t>
      </w:r>
      <w:r>
        <w:rPr>
          <w:sz w:val="28"/>
          <w:szCs w:val="28"/>
        </w:rPr>
        <w:t xml:space="preserve"> temas sobre Tráfico y la reclamación de la Gestoría Pontevedra y la celebración de una charla sobre la plataforma Mercurio</w:t>
      </w:r>
      <w:r w:rsidR="00FE1BCF">
        <w:rPr>
          <w:sz w:val="28"/>
          <w:szCs w:val="28"/>
        </w:rPr>
        <w:t xml:space="preserve"> celebrada en Vigo, </w:t>
      </w:r>
      <w:r>
        <w:rPr>
          <w:sz w:val="28"/>
          <w:szCs w:val="28"/>
        </w:rPr>
        <w:t>que fue visualizada por colegiados de otras delegaciones.</w:t>
      </w:r>
    </w:p>
    <w:p w14:paraId="3BE185B2" w14:textId="77777777" w:rsidR="00B12DB1" w:rsidRDefault="00F223F7" w:rsidP="00F223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Acordaron solicitar una entrevista con la Jefatura de Tráfico junto con la Delegación de Vigo el día 2 de diciembre</w:t>
      </w:r>
      <w:r w:rsidR="00B12DB1">
        <w:rPr>
          <w:sz w:val="28"/>
          <w:szCs w:val="28"/>
        </w:rPr>
        <w:t>.</w:t>
      </w:r>
    </w:p>
    <w:p w14:paraId="47B1D074" w14:textId="5FD5503B" w:rsidR="00B12DB1" w:rsidRDefault="00B12DB1" w:rsidP="00F223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Comenta el importe de los Mandatos </w:t>
      </w:r>
      <w:r w:rsidR="00511FBE">
        <w:rPr>
          <w:sz w:val="28"/>
          <w:szCs w:val="28"/>
        </w:rPr>
        <w:t>Electrónicos</w:t>
      </w:r>
      <w:r>
        <w:rPr>
          <w:sz w:val="28"/>
          <w:szCs w:val="28"/>
        </w:rPr>
        <w:t>, no saben si se va a imponer alguna tasa.</w:t>
      </w:r>
    </w:p>
    <w:p w14:paraId="5F64E95C" w14:textId="737AC9A5" w:rsidR="00F223F7" w:rsidRPr="00F223F7" w:rsidRDefault="00B12DB1" w:rsidP="00F223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La </w:t>
      </w:r>
      <w:proofErr w:type="gramStart"/>
      <w:r>
        <w:rPr>
          <w:sz w:val="28"/>
          <w:szCs w:val="28"/>
        </w:rPr>
        <w:t>Presidente</w:t>
      </w:r>
      <w:proofErr w:type="gramEnd"/>
      <w:r>
        <w:rPr>
          <w:sz w:val="28"/>
          <w:szCs w:val="28"/>
        </w:rPr>
        <w:t xml:space="preserve"> le indica que se va a retomar ese tema y espera que en el próximo Pleno podamos saber algo sobre ese tema.</w:t>
      </w:r>
      <w:r w:rsidR="00F223F7">
        <w:rPr>
          <w:sz w:val="28"/>
          <w:szCs w:val="28"/>
        </w:rPr>
        <w:t xml:space="preserve"> </w:t>
      </w:r>
    </w:p>
    <w:p w14:paraId="62DE8436" w14:textId="2D3F33EC" w:rsidR="007D44F7" w:rsidRDefault="007D44F7" w:rsidP="005E23E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VIGO,</w:t>
      </w:r>
    </w:p>
    <w:p w14:paraId="10877780" w14:textId="27CAA4B5" w:rsidR="008252CE" w:rsidRDefault="008252CE" w:rsidP="006A6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Pedro Garcia Orois, informa de la charla sobre </w:t>
      </w:r>
      <w:r w:rsidR="006A6E7C">
        <w:rPr>
          <w:sz w:val="28"/>
          <w:szCs w:val="28"/>
        </w:rPr>
        <w:t>la Ley anti</w:t>
      </w:r>
      <w:r>
        <w:rPr>
          <w:sz w:val="28"/>
          <w:szCs w:val="28"/>
        </w:rPr>
        <w:t>fraude impartida por Garrigues, presencial por Zoom</w:t>
      </w:r>
      <w:r w:rsidR="0059128A">
        <w:rPr>
          <w:sz w:val="28"/>
          <w:szCs w:val="28"/>
        </w:rPr>
        <w:t xml:space="preserve"> y </w:t>
      </w:r>
      <w:r w:rsidR="00511FBE">
        <w:rPr>
          <w:sz w:val="28"/>
          <w:szCs w:val="28"/>
        </w:rPr>
        <w:t>grabada, ha</w:t>
      </w:r>
      <w:r>
        <w:rPr>
          <w:sz w:val="28"/>
          <w:szCs w:val="28"/>
        </w:rPr>
        <w:t xml:space="preserve"> resultado muy interesante.</w:t>
      </w:r>
    </w:p>
    <w:p w14:paraId="6EB5947E" w14:textId="4BB2800B" w:rsidR="0059128A" w:rsidRPr="008252CE" w:rsidRDefault="0059128A" w:rsidP="006A6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La llamada de la Subdelegación del Gobierno para la celebración de una Jornada sobre Extranjería</w:t>
      </w:r>
      <w:r w:rsidR="00603477">
        <w:rPr>
          <w:sz w:val="28"/>
          <w:szCs w:val="28"/>
        </w:rPr>
        <w:t xml:space="preserve">, que se celebró el día 12 de noviembre impartida por el </w:t>
      </w:r>
      <w:proofErr w:type="gramStart"/>
      <w:r w:rsidR="00603477">
        <w:rPr>
          <w:sz w:val="28"/>
          <w:szCs w:val="28"/>
        </w:rPr>
        <w:t>Jefe</w:t>
      </w:r>
      <w:proofErr w:type="gramEnd"/>
      <w:r w:rsidR="00603477">
        <w:rPr>
          <w:sz w:val="28"/>
          <w:szCs w:val="28"/>
        </w:rPr>
        <w:t xml:space="preserve"> de Sección de la Dependencia, resultando un éxito.</w:t>
      </w:r>
    </w:p>
    <w:p w14:paraId="6E90AA73" w14:textId="185D5CCE" w:rsidR="00482212" w:rsidRDefault="00FE1BCF" w:rsidP="00FE1B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Informa de la celebración el almuerzo de Navidad el próximo día 17.</w:t>
      </w:r>
    </w:p>
    <w:p w14:paraId="50BE02A8" w14:textId="1E80BD84" w:rsidR="00FE1BCF" w:rsidRDefault="00FE1BCF" w:rsidP="00FE1B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Comenta la próxima celebración de una charla sobre plusvalía</w:t>
      </w:r>
      <w:r w:rsidR="00E46476">
        <w:rPr>
          <w:sz w:val="28"/>
          <w:szCs w:val="28"/>
        </w:rPr>
        <w:t>, impartida por el despacho de Garrigues.</w:t>
      </w:r>
    </w:p>
    <w:p w14:paraId="4BF32CD2" w14:textId="429192E2" w:rsidR="00E46476" w:rsidRPr="00FE1BCF" w:rsidRDefault="00E46476" w:rsidP="00FE1B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Dice la charla del IGAPE donde ha participado una gestoría de Vigo.</w:t>
      </w:r>
    </w:p>
    <w:p w14:paraId="6175410E" w14:textId="77777777" w:rsidR="00482212" w:rsidRDefault="00482212" w:rsidP="00A64B96">
      <w:pPr>
        <w:jc w:val="center"/>
        <w:rPr>
          <w:b/>
          <w:bCs/>
          <w:sz w:val="28"/>
          <w:szCs w:val="28"/>
          <w:u w:val="single"/>
        </w:rPr>
      </w:pPr>
    </w:p>
    <w:p w14:paraId="5F4B6E7A" w14:textId="77777777" w:rsidR="00482212" w:rsidRDefault="00482212" w:rsidP="00A64B96">
      <w:pPr>
        <w:jc w:val="center"/>
        <w:rPr>
          <w:b/>
          <w:bCs/>
          <w:sz w:val="28"/>
          <w:szCs w:val="28"/>
          <w:u w:val="single"/>
        </w:rPr>
      </w:pPr>
    </w:p>
    <w:p w14:paraId="2ADD578C" w14:textId="77777777" w:rsidR="00482212" w:rsidRDefault="00482212" w:rsidP="00A64B96">
      <w:pPr>
        <w:jc w:val="center"/>
        <w:rPr>
          <w:b/>
          <w:bCs/>
          <w:sz w:val="28"/>
          <w:szCs w:val="28"/>
          <w:u w:val="single"/>
        </w:rPr>
      </w:pPr>
    </w:p>
    <w:p w14:paraId="752A807E" w14:textId="77777777" w:rsidR="00482212" w:rsidRDefault="00482212" w:rsidP="00A64B96">
      <w:pPr>
        <w:jc w:val="center"/>
        <w:rPr>
          <w:b/>
          <w:bCs/>
          <w:sz w:val="28"/>
          <w:szCs w:val="28"/>
          <w:u w:val="single"/>
        </w:rPr>
      </w:pPr>
    </w:p>
    <w:p w14:paraId="24AFE5EF" w14:textId="77777777" w:rsidR="00282EE2" w:rsidRDefault="00282EE2" w:rsidP="00A64B96">
      <w:pPr>
        <w:jc w:val="center"/>
        <w:rPr>
          <w:b/>
          <w:bCs/>
          <w:sz w:val="28"/>
          <w:szCs w:val="28"/>
          <w:u w:val="single"/>
        </w:rPr>
      </w:pPr>
    </w:p>
    <w:p w14:paraId="37677B05" w14:textId="77777777" w:rsidR="00282EE2" w:rsidRDefault="00282EE2" w:rsidP="00A64B96">
      <w:pPr>
        <w:jc w:val="center"/>
        <w:rPr>
          <w:b/>
          <w:bCs/>
          <w:sz w:val="28"/>
          <w:szCs w:val="28"/>
          <w:u w:val="single"/>
        </w:rPr>
      </w:pPr>
    </w:p>
    <w:p w14:paraId="0ADBFE21" w14:textId="0B14C8C9" w:rsidR="00A64B96" w:rsidRPr="00772B4E" w:rsidRDefault="009B5FBD" w:rsidP="00A64B96">
      <w:pPr>
        <w:jc w:val="center"/>
        <w:rPr>
          <w:b/>
          <w:bCs/>
          <w:sz w:val="28"/>
          <w:szCs w:val="28"/>
          <w:u w:val="single"/>
        </w:rPr>
      </w:pPr>
      <w:r w:rsidRPr="00772B4E">
        <w:rPr>
          <w:b/>
          <w:bCs/>
          <w:sz w:val="28"/>
          <w:szCs w:val="28"/>
          <w:u w:val="single"/>
        </w:rPr>
        <w:t>6º.- INFORME DEL ASESOR JURIDIC</w:t>
      </w:r>
      <w:r w:rsidR="00A64B96" w:rsidRPr="00772B4E">
        <w:rPr>
          <w:b/>
          <w:bCs/>
          <w:sz w:val="28"/>
          <w:szCs w:val="28"/>
          <w:u w:val="single"/>
        </w:rPr>
        <w:t>O</w:t>
      </w:r>
    </w:p>
    <w:p w14:paraId="5F710438" w14:textId="64D48524" w:rsidR="008B3A46" w:rsidRDefault="008B3A46" w:rsidP="00DD29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Rafael Alonso comenta la Resolución publicada en el DOG sobre un recurso contencioso administrativo </w:t>
      </w:r>
      <w:r w:rsidR="00DD2901">
        <w:rPr>
          <w:sz w:val="28"/>
          <w:szCs w:val="28"/>
        </w:rPr>
        <w:t xml:space="preserve">por parte de la Asociación Hablamos </w:t>
      </w:r>
      <w:proofErr w:type="gramStart"/>
      <w:r w:rsidR="00DD2901">
        <w:rPr>
          <w:sz w:val="28"/>
          <w:szCs w:val="28"/>
        </w:rPr>
        <w:t>Español</w:t>
      </w:r>
      <w:proofErr w:type="gramEnd"/>
      <w:r w:rsidR="00DD2901">
        <w:rPr>
          <w:sz w:val="28"/>
          <w:szCs w:val="28"/>
        </w:rPr>
        <w:t>, de la que se encargará la propia Xunta de remitir el expediente correspondiente.</w:t>
      </w:r>
    </w:p>
    <w:p w14:paraId="48049C0E" w14:textId="542DBEC6" w:rsidR="00DD2901" w:rsidRDefault="00DD2901" w:rsidP="00DD29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Se presentó por Sede </w:t>
      </w:r>
      <w:r w:rsidR="00511FBE">
        <w:rPr>
          <w:sz w:val="28"/>
          <w:szCs w:val="28"/>
        </w:rPr>
        <w:t>Electrónica</w:t>
      </w:r>
      <w:r w:rsidR="0004692A">
        <w:rPr>
          <w:sz w:val="28"/>
          <w:szCs w:val="28"/>
        </w:rPr>
        <w:t xml:space="preserve"> escrito ejercitando derecho de petición </w:t>
      </w:r>
      <w:r>
        <w:rPr>
          <w:sz w:val="28"/>
          <w:szCs w:val="28"/>
        </w:rPr>
        <w:t xml:space="preserve">en relación con </w:t>
      </w:r>
      <w:r w:rsidR="0004692A">
        <w:rPr>
          <w:sz w:val="28"/>
          <w:szCs w:val="28"/>
        </w:rPr>
        <w:t>asunto referido por</w:t>
      </w:r>
      <w:r>
        <w:rPr>
          <w:sz w:val="28"/>
          <w:szCs w:val="28"/>
        </w:rPr>
        <w:t xml:space="preserve"> la Gestoría González de Pontevedra sobre la </w:t>
      </w:r>
      <w:r w:rsidR="0004692A">
        <w:rPr>
          <w:sz w:val="28"/>
          <w:szCs w:val="28"/>
        </w:rPr>
        <w:t xml:space="preserve">autorización de </w:t>
      </w:r>
      <w:r>
        <w:rPr>
          <w:sz w:val="28"/>
          <w:szCs w:val="28"/>
        </w:rPr>
        <w:t xml:space="preserve">circulación de </w:t>
      </w:r>
      <w:r w:rsidR="00D83048">
        <w:rPr>
          <w:sz w:val="28"/>
          <w:szCs w:val="28"/>
        </w:rPr>
        <w:t xml:space="preserve">los </w:t>
      </w:r>
      <w:r w:rsidR="00511FBE">
        <w:rPr>
          <w:sz w:val="28"/>
          <w:szCs w:val="28"/>
        </w:rPr>
        <w:t>camiones grúas</w:t>
      </w:r>
      <w:r w:rsidR="00D83048">
        <w:rPr>
          <w:sz w:val="28"/>
          <w:szCs w:val="28"/>
        </w:rPr>
        <w:t xml:space="preserve"> por las carreteras de nuestra Comunidad.</w:t>
      </w:r>
    </w:p>
    <w:p w14:paraId="66E334A1" w14:textId="7EF70EEE" w:rsidR="00D83048" w:rsidRDefault="00D83048" w:rsidP="00DD29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692A">
        <w:rPr>
          <w:sz w:val="28"/>
          <w:szCs w:val="28"/>
        </w:rPr>
        <w:t>Emisión de parecer,</w:t>
      </w:r>
      <w:r>
        <w:rPr>
          <w:sz w:val="28"/>
          <w:szCs w:val="28"/>
        </w:rPr>
        <w:t xml:space="preserve"> a petición del Colegio</w:t>
      </w:r>
      <w:r w:rsidR="0004692A">
        <w:rPr>
          <w:sz w:val="28"/>
          <w:szCs w:val="28"/>
        </w:rPr>
        <w:t>,</w:t>
      </w:r>
      <w:r>
        <w:rPr>
          <w:sz w:val="28"/>
          <w:szCs w:val="28"/>
        </w:rPr>
        <w:t xml:space="preserve"> sobre la acreditación de la representación</w:t>
      </w:r>
      <w:r w:rsidR="0004692A">
        <w:rPr>
          <w:sz w:val="28"/>
          <w:szCs w:val="28"/>
        </w:rPr>
        <w:t xml:space="preserve"> en las solicitudes de</w:t>
      </w:r>
      <w:r>
        <w:rPr>
          <w:sz w:val="28"/>
          <w:szCs w:val="28"/>
        </w:rPr>
        <w:t xml:space="preserve"> certificados de penales y </w:t>
      </w:r>
      <w:r w:rsidR="00511FBE">
        <w:rPr>
          <w:sz w:val="28"/>
          <w:szCs w:val="28"/>
        </w:rPr>
        <w:t>últimas</w:t>
      </w:r>
      <w:r>
        <w:rPr>
          <w:sz w:val="28"/>
          <w:szCs w:val="28"/>
        </w:rPr>
        <w:t xml:space="preserve"> voluntades.</w:t>
      </w:r>
    </w:p>
    <w:p w14:paraId="63A7ACB8" w14:textId="77777777" w:rsidR="001B5556" w:rsidRDefault="006367C3" w:rsidP="00DD29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5556">
        <w:rPr>
          <w:sz w:val="28"/>
          <w:szCs w:val="28"/>
        </w:rPr>
        <w:t xml:space="preserve">Comenta el envío de un recordatorio sobre el procedimiento de destrucción de documentos de los expedientes de Tráfico. </w:t>
      </w:r>
    </w:p>
    <w:p w14:paraId="480558BE" w14:textId="71607BB1" w:rsidR="001B5556" w:rsidRDefault="001B5556" w:rsidP="001B5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Al hilo de esta información, Luis Rivera manifiesta que hay que recordar a los colegiados la importancia de solicitar</w:t>
      </w:r>
      <w:r w:rsidR="0004692A">
        <w:rPr>
          <w:sz w:val="28"/>
          <w:szCs w:val="28"/>
        </w:rPr>
        <w:t xml:space="preserve"> </w:t>
      </w:r>
      <w:r>
        <w:rPr>
          <w:sz w:val="28"/>
          <w:szCs w:val="28"/>
        </w:rPr>
        <w:t>la autorización pues suelen tardar sobre un año en enviar la autorización.</w:t>
      </w:r>
      <w:r w:rsidR="0004692A">
        <w:rPr>
          <w:sz w:val="28"/>
          <w:szCs w:val="28"/>
        </w:rPr>
        <w:t xml:space="preserve"> </w:t>
      </w:r>
      <w:r>
        <w:rPr>
          <w:sz w:val="28"/>
          <w:szCs w:val="28"/>
        </w:rPr>
        <w:t>Se acuerda remitir nueva comunicación a todos los compañeros.</w:t>
      </w:r>
    </w:p>
    <w:p w14:paraId="183A6A40" w14:textId="25C71E19" w:rsidR="001C1950" w:rsidRDefault="00511FBE" w:rsidP="001B5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Continúa</w:t>
      </w:r>
      <w:r w:rsidR="001C1950">
        <w:rPr>
          <w:sz w:val="28"/>
          <w:szCs w:val="28"/>
        </w:rPr>
        <w:t xml:space="preserve"> informando el Asesor Juridico, diciendo que ha emitido un informe sobre un siniestro de R.C.</w:t>
      </w:r>
    </w:p>
    <w:p w14:paraId="1202AD70" w14:textId="51C2925F" w:rsidR="00B334FC" w:rsidRDefault="00511FBE" w:rsidP="001B5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Asimismo,</w:t>
      </w:r>
      <w:r w:rsidR="00B334FC">
        <w:rPr>
          <w:sz w:val="28"/>
          <w:szCs w:val="28"/>
        </w:rPr>
        <w:t xml:space="preserve"> indica que</w:t>
      </w:r>
      <w:r w:rsidR="00552F7A">
        <w:rPr>
          <w:sz w:val="28"/>
          <w:szCs w:val="28"/>
        </w:rPr>
        <w:t xml:space="preserve"> se</w:t>
      </w:r>
      <w:r w:rsidR="00B334FC">
        <w:rPr>
          <w:sz w:val="28"/>
          <w:szCs w:val="28"/>
        </w:rPr>
        <w:t xml:space="preserve"> ha</w:t>
      </w:r>
      <w:r w:rsidR="00552F7A">
        <w:rPr>
          <w:sz w:val="28"/>
          <w:szCs w:val="28"/>
        </w:rPr>
        <w:t>n recibido</w:t>
      </w:r>
      <w:r w:rsidR="00B334FC">
        <w:rPr>
          <w:sz w:val="28"/>
          <w:szCs w:val="28"/>
        </w:rPr>
        <w:t xml:space="preserve"> varias reclamaciones, unas se</w:t>
      </w:r>
      <w:r w:rsidR="002B759B">
        <w:rPr>
          <w:sz w:val="28"/>
          <w:szCs w:val="28"/>
        </w:rPr>
        <w:t xml:space="preserve"> h</w:t>
      </w:r>
      <w:r w:rsidR="00B334FC">
        <w:rPr>
          <w:sz w:val="28"/>
          <w:szCs w:val="28"/>
        </w:rPr>
        <w:t xml:space="preserve">an solucionado y otras están </w:t>
      </w:r>
      <w:r w:rsidR="002B759B">
        <w:rPr>
          <w:sz w:val="28"/>
          <w:szCs w:val="28"/>
        </w:rPr>
        <w:t>en proceso.</w:t>
      </w:r>
    </w:p>
    <w:p w14:paraId="1710D8D2" w14:textId="111DC29B" w:rsidR="00552F7A" w:rsidRDefault="00552F7A" w:rsidP="001B5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Comenta la resolución del expediente iniciado </w:t>
      </w:r>
      <w:r w:rsidR="00511FBE">
        <w:rPr>
          <w:sz w:val="28"/>
          <w:szCs w:val="28"/>
        </w:rPr>
        <w:t>a la gestora</w:t>
      </w:r>
      <w:r>
        <w:rPr>
          <w:sz w:val="28"/>
          <w:szCs w:val="28"/>
        </w:rPr>
        <w:t xml:space="preserve"> Angela Cal</w:t>
      </w:r>
      <w:r w:rsidR="00BB3C7D">
        <w:rPr>
          <w:sz w:val="28"/>
          <w:szCs w:val="28"/>
        </w:rPr>
        <w:t>.</w:t>
      </w:r>
    </w:p>
    <w:p w14:paraId="68820AF1" w14:textId="58DEA21C" w:rsidR="001C1950" w:rsidRDefault="001C1950" w:rsidP="001B5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Comenta la revisión efectuada en un borrador de una sociedad que no reunía los requisitos necesarios</w:t>
      </w:r>
      <w:r w:rsidR="00B334FC">
        <w:rPr>
          <w:sz w:val="28"/>
          <w:szCs w:val="28"/>
        </w:rPr>
        <w:t xml:space="preserve"> para ejercer en régimen societario</w:t>
      </w:r>
      <w:r w:rsidR="0004692A">
        <w:rPr>
          <w:sz w:val="28"/>
          <w:szCs w:val="28"/>
        </w:rPr>
        <w:t xml:space="preserve"> por ser sociedad de intermediación.</w:t>
      </w:r>
    </w:p>
    <w:p w14:paraId="2BA313D3" w14:textId="2AC27614" w:rsidR="001C1950" w:rsidRDefault="00772B4E" w:rsidP="001B5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Informa de la charla sobre plusvalías impartida por el letrado Pablo Ruiz, que resultó muy amena y esclarecedora dentro de </w:t>
      </w:r>
      <w:r w:rsidR="0004692A">
        <w:rPr>
          <w:sz w:val="28"/>
          <w:szCs w:val="28"/>
        </w:rPr>
        <w:t xml:space="preserve">lo </w:t>
      </w:r>
      <w:r>
        <w:rPr>
          <w:sz w:val="28"/>
          <w:szCs w:val="28"/>
        </w:rPr>
        <w:t xml:space="preserve">que </w:t>
      </w:r>
      <w:r w:rsidR="00511FBE">
        <w:rPr>
          <w:sz w:val="28"/>
          <w:szCs w:val="28"/>
        </w:rPr>
        <w:t>se conocía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hasta ese momento, pues </w:t>
      </w:r>
      <w:r w:rsidR="00511FBE">
        <w:rPr>
          <w:sz w:val="28"/>
          <w:szCs w:val="28"/>
        </w:rPr>
        <w:t>aún</w:t>
      </w:r>
      <w:r>
        <w:rPr>
          <w:sz w:val="28"/>
          <w:szCs w:val="28"/>
        </w:rPr>
        <w:t xml:space="preserve"> no ha</w:t>
      </w:r>
      <w:r w:rsidR="0004692A">
        <w:rPr>
          <w:sz w:val="28"/>
          <w:szCs w:val="28"/>
        </w:rPr>
        <w:t>bía</w:t>
      </w:r>
      <w:r>
        <w:rPr>
          <w:sz w:val="28"/>
          <w:szCs w:val="28"/>
        </w:rPr>
        <w:t xml:space="preserve"> sido publicad</w:t>
      </w:r>
      <w:r w:rsidR="0004692A">
        <w:rPr>
          <w:sz w:val="28"/>
          <w:szCs w:val="28"/>
        </w:rPr>
        <w:t>a la sentencia del Constitucional</w:t>
      </w:r>
      <w:r>
        <w:rPr>
          <w:sz w:val="28"/>
          <w:szCs w:val="28"/>
        </w:rPr>
        <w:t xml:space="preserve"> en el BOE.</w:t>
      </w:r>
    </w:p>
    <w:p w14:paraId="17AAD3D5" w14:textId="365319E0" w:rsidR="00772B4E" w:rsidRDefault="00772B4E" w:rsidP="001B5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Traslada que ha quedado presentado el Monitorio por d</w:t>
      </w:r>
      <w:r w:rsidR="0004692A">
        <w:rPr>
          <w:sz w:val="28"/>
          <w:szCs w:val="28"/>
        </w:rPr>
        <w:t>é</w:t>
      </w:r>
      <w:r>
        <w:rPr>
          <w:sz w:val="28"/>
          <w:szCs w:val="28"/>
        </w:rPr>
        <w:t>bi</w:t>
      </w:r>
      <w:r w:rsidR="009A7A5C">
        <w:rPr>
          <w:sz w:val="28"/>
          <w:szCs w:val="28"/>
        </w:rPr>
        <w:t>t</w:t>
      </w:r>
      <w:r>
        <w:rPr>
          <w:sz w:val="28"/>
          <w:szCs w:val="28"/>
        </w:rPr>
        <w:t xml:space="preserve">o de cuotas y seguro de R.C. </w:t>
      </w:r>
      <w:r w:rsidR="0004692A">
        <w:rPr>
          <w:sz w:val="28"/>
          <w:szCs w:val="28"/>
        </w:rPr>
        <w:t>frente a,</w:t>
      </w:r>
      <w:r>
        <w:rPr>
          <w:sz w:val="28"/>
          <w:szCs w:val="28"/>
        </w:rPr>
        <w:t xml:space="preserve"> </w:t>
      </w:r>
      <w:r w:rsidR="009A7A5C">
        <w:rPr>
          <w:sz w:val="28"/>
          <w:szCs w:val="28"/>
        </w:rPr>
        <w:t>la que fue colegiada</w:t>
      </w:r>
      <w:r w:rsidR="0004692A">
        <w:rPr>
          <w:sz w:val="28"/>
          <w:szCs w:val="28"/>
        </w:rPr>
        <w:t>,</w:t>
      </w:r>
      <w:r w:rsidR="009A7A5C">
        <w:rPr>
          <w:sz w:val="28"/>
          <w:szCs w:val="28"/>
        </w:rPr>
        <w:t xml:space="preserve"> Myriam Puga Ramos</w:t>
      </w:r>
      <w:r w:rsidR="00950EED">
        <w:rPr>
          <w:sz w:val="28"/>
          <w:szCs w:val="28"/>
        </w:rPr>
        <w:t>.</w:t>
      </w:r>
    </w:p>
    <w:p w14:paraId="32B3430A" w14:textId="4097BCC4" w:rsidR="00950EED" w:rsidRDefault="00950EED" w:rsidP="001B5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una pregunta del Delegado de Lugo sobre una sociedad de la gestor Cristina Maseda </w:t>
      </w:r>
      <w:r w:rsidR="00635E67">
        <w:rPr>
          <w:sz w:val="28"/>
          <w:szCs w:val="28"/>
        </w:rPr>
        <w:t xml:space="preserve">le comunica que ya se le ha enviado certificado </w:t>
      </w:r>
      <w:r w:rsidR="0004692A">
        <w:rPr>
          <w:sz w:val="28"/>
          <w:szCs w:val="28"/>
        </w:rPr>
        <w:t>a fin de que pueda presentarlo ante el</w:t>
      </w:r>
      <w:r w:rsidR="00635E67">
        <w:rPr>
          <w:sz w:val="28"/>
          <w:szCs w:val="28"/>
        </w:rPr>
        <w:t xml:space="preserve"> Registr</w:t>
      </w:r>
      <w:r w:rsidR="0004692A">
        <w:rPr>
          <w:sz w:val="28"/>
          <w:szCs w:val="28"/>
        </w:rPr>
        <w:t>o Mercantil para la inscripción de su sociedad profesional</w:t>
      </w:r>
      <w:r w:rsidR="00635E67">
        <w:rPr>
          <w:sz w:val="28"/>
          <w:szCs w:val="28"/>
        </w:rPr>
        <w:t>.</w:t>
      </w:r>
    </w:p>
    <w:p w14:paraId="3DDB4E41" w14:textId="709646AC" w:rsidR="00950EED" w:rsidRDefault="00950EED" w:rsidP="00635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gramStart"/>
      <w:r>
        <w:rPr>
          <w:sz w:val="28"/>
          <w:szCs w:val="28"/>
        </w:rPr>
        <w:t>Presidente</w:t>
      </w:r>
      <w:proofErr w:type="gramEnd"/>
      <w:r>
        <w:rPr>
          <w:sz w:val="28"/>
          <w:szCs w:val="28"/>
        </w:rPr>
        <w:t xml:space="preserve"> agradece la exposición efectuada y el reconocimiento de los asistentes al trabajo realizado.</w:t>
      </w:r>
    </w:p>
    <w:p w14:paraId="59E2B6BD" w14:textId="69895AD5" w:rsidR="00D83048" w:rsidRDefault="00D83048" w:rsidP="00DD29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25D105" w14:textId="0DE9820A" w:rsidR="009B5FBD" w:rsidRDefault="009B5FBD" w:rsidP="005E23EF">
      <w:pPr>
        <w:jc w:val="center"/>
        <w:rPr>
          <w:b/>
          <w:bCs/>
          <w:sz w:val="28"/>
          <w:szCs w:val="28"/>
        </w:rPr>
      </w:pPr>
      <w:r w:rsidRPr="005E23EF">
        <w:rPr>
          <w:b/>
          <w:bCs/>
          <w:sz w:val="28"/>
          <w:szCs w:val="28"/>
          <w:u w:val="single"/>
        </w:rPr>
        <w:t>7º.- RUEGOS, PREGUNTAS Y PROPOSICIONES</w:t>
      </w:r>
    </w:p>
    <w:p w14:paraId="522E5F3F" w14:textId="4ED01564" w:rsidR="005E23EF" w:rsidRDefault="00416D65" w:rsidP="00416D65">
      <w:pPr>
        <w:jc w:val="both"/>
        <w:rPr>
          <w:sz w:val="28"/>
          <w:szCs w:val="28"/>
        </w:rPr>
      </w:pPr>
      <w:r>
        <w:rPr>
          <w:sz w:val="28"/>
          <w:szCs w:val="28"/>
        </w:rPr>
        <w:t>Dentro de este punto del Orden del Día, no tuvo lugar intervención alguna.</w:t>
      </w:r>
    </w:p>
    <w:p w14:paraId="1FD17A65" w14:textId="143FF01F" w:rsidR="00416D65" w:rsidRDefault="00416D65" w:rsidP="00416D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Y no habiendo más asuntos que tratar, por la </w:t>
      </w:r>
      <w:proofErr w:type="gramStart"/>
      <w:r>
        <w:rPr>
          <w:sz w:val="28"/>
          <w:szCs w:val="28"/>
        </w:rPr>
        <w:t>Presidente</w:t>
      </w:r>
      <w:proofErr w:type="gramEnd"/>
      <w:r>
        <w:rPr>
          <w:sz w:val="28"/>
          <w:szCs w:val="28"/>
        </w:rPr>
        <w:t xml:space="preserve"> se levanta la sesión siendo las veinte horas del día anteriormente señalado, procediéndose a redactar la presente acta que con el visto bueno de la Señora Presidente, firmo yo Secretaria que certifico.</w:t>
      </w:r>
    </w:p>
    <w:p w14:paraId="73EB964C" w14:textId="275A6CEF" w:rsidR="00416D65" w:rsidRDefault="00416D65" w:rsidP="00416D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Vº  Bº</w:t>
      </w:r>
      <w:proofErr w:type="gramEnd"/>
    </w:p>
    <w:p w14:paraId="5311E4A4" w14:textId="516A8BBA" w:rsidR="00416D65" w:rsidRPr="00416D65" w:rsidRDefault="00416D65" w:rsidP="00416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LA PRESIDENTE,</w:t>
      </w:r>
    </w:p>
    <w:p w14:paraId="5A82F7D5" w14:textId="77777777" w:rsidR="00AE0565" w:rsidRPr="000D6AA9" w:rsidRDefault="00AE0565" w:rsidP="00AE0565">
      <w:pPr>
        <w:jc w:val="center"/>
        <w:rPr>
          <w:sz w:val="28"/>
          <w:szCs w:val="28"/>
        </w:rPr>
      </w:pPr>
    </w:p>
    <w:p w14:paraId="0B409FA9" w14:textId="77777777" w:rsidR="00D74E5F" w:rsidRPr="00D74E5F" w:rsidRDefault="00D74E5F" w:rsidP="00442C25">
      <w:pPr>
        <w:jc w:val="center"/>
        <w:rPr>
          <w:sz w:val="28"/>
          <w:szCs w:val="28"/>
        </w:rPr>
      </w:pPr>
    </w:p>
    <w:p w14:paraId="2E9A3849" w14:textId="77777777" w:rsidR="00442C25" w:rsidRPr="00442C25" w:rsidRDefault="00442C25" w:rsidP="00442C25">
      <w:pPr>
        <w:jc w:val="center"/>
        <w:rPr>
          <w:sz w:val="28"/>
          <w:szCs w:val="28"/>
          <w:u w:val="single"/>
        </w:rPr>
      </w:pPr>
    </w:p>
    <w:p w14:paraId="0A3B6A5E" w14:textId="77777777" w:rsidR="003E53AE" w:rsidRPr="003F7633" w:rsidRDefault="003E53AE" w:rsidP="003F7633">
      <w:pPr>
        <w:jc w:val="both"/>
        <w:rPr>
          <w:sz w:val="32"/>
          <w:szCs w:val="32"/>
        </w:rPr>
      </w:pPr>
    </w:p>
    <w:sectPr w:rsidR="003E53AE" w:rsidRPr="003F7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33"/>
    <w:rsid w:val="00036390"/>
    <w:rsid w:val="0004692A"/>
    <w:rsid w:val="000810F6"/>
    <w:rsid w:val="000902E4"/>
    <w:rsid w:val="000C7867"/>
    <w:rsid w:val="000D6AA9"/>
    <w:rsid w:val="00113EE9"/>
    <w:rsid w:val="001B5556"/>
    <w:rsid w:val="001C1950"/>
    <w:rsid w:val="001F619A"/>
    <w:rsid w:val="00220774"/>
    <w:rsid w:val="00282EE2"/>
    <w:rsid w:val="002B61F6"/>
    <w:rsid w:val="002B759B"/>
    <w:rsid w:val="002F3EB7"/>
    <w:rsid w:val="00315E45"/>
    <w:rsid w:val="00376A15"/>
    <w:rsid w:val="003B6E5D"/>
    <w:rsid w:val="003E53AE"/>
    <w:rsid w:val="003F7633"/>
    <w:rsid w:val="00416D65"/>
    <w:rsid w:val="00422D26"/>
    <w:rsid w:val="00442C25"/>
    <w:rsid w:val="00482212"/>
    <w:rsid w:val="004D09B6"/>
    <w:rsid w:val="004E2D2A"/>
    <w:rsid w:val="00511FBE"/>
    <w:rsid w:val="00552F7A"/>
    <w:rsid w:val="0059128A"/>
    <w:rsid w:val="005E23EF"/>
    <w:rsid w:val="00603477"/>
    <w:rsid w:val="00623972"/>
    <w:rsid w:val="00635E67"/>
    <w:rsid w:val="006367C3"/>
    <w:rsid w:val="006A6E7C"/>
    <w:rsid w:val="007724D4"/>
    <w:rsid w:val="00772B4E"/>
    <w:rsid w:val="007B251A"/>
    <w:rsid w:val="007B3CAD"/>
    <w:rsid w:val="007D44F7"/>
    <w:rsid w:val="008252CE"/>
    <w:rsid w:val="00852653"/>
    <w:rsid w:val="008B3A46"/>
    <w:rsid w:val="008E798A"/>
    <w:rsid w:val="009018AB"/>
    <w:rsid w:val="00950EED"/>
    <w:rsid w:val="009A242E"/>
    <w:rsid w:val="009A7A5C"/>
    <w:rsid w:val="009B3A50"/>
    <w:rsid w:val="009B5CC1"/>
    <w:rsid w:val="009B5FBD"/>
    <w:rsid w:val="00A606C6"/>
    <w:rsid w:val="00A64B96"/>
    <w:rsid w:val="00AE0565"/>
    <w:rsid w:val="00B12DB1"/>
    <w:rsid w:val="00B334FC"/>
    <w:rsid w:val="00B91C1E"/>
    <w:rsid w:val="00BB3C7D"/>
    <w:rsid w:val="00D4786E"/>
    <w:rsid w:val="00D74E5F"/>
    <w:rsid w:val="00D83048"/>
    <w:rsid w:val="00DA121C"/>
    <w:rsid w:val="00DD2901"/>
    <w:rsid w:val="00E1201A"/>
    <w:rsid w:val="00E46476"/>
    <w:rsid w:val="00E74621"/>
    <w:rsid w:val="00F223F7"/>
    <w:rsid w:val="00FE1BCF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13E7"/>
  <w15:chartTrackingRefBased/>
  <w15:docId w15:val="{5764125E-9407-4053-ABFE-82251CE6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1459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CASAL LADO JULIO CASAL LADO</dc:creator>
  <cp:keywords/>
  <dc:description/>
  <cp:lastModifiedBy>JULIO CASAL LADO JULIO CASAL LADO</cp:lastModifiedBy>
  <cp:revision>4</cp:revision>
  <cp:lastPrinted>2021-12-01T11:14:00Z</cp:lastPrinted>
  <dcterms:created xsi:type="dcterms:W3CDTF">2021-12-01T11:47:00Z</dcterms:created>
  <dcterms:modified xsi:type="dcterms:W3CDTF">2021-12-01T12:54:00Z</dcterms:modified>
</cp:coreProperties>
</file>